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BB" w:rsidRDefault="00895DBB">
      <w:r>
        <w:t>………………………………………….                                                                              Krasnosielc, dnia…………………..</w:t>
      </w:r>
      <w:r>
        <w:br/>
      </w:r>
      <w:r w:rsidRPr="00ED6E5C">
        <w:rPr>
          <w:sz w:val="18"/>
          <w:szCs w:val="18"/>
        </w:rPr>
        <w:t>(imię, nazwisko)</w:t>
      </w:r>
    </w:p>
    <w:p w:rsidR="00895DBB" w:rsidRDefault="00895DBB">
      <w:r>
        <w:t>………………………………………….</w:t>
      </w:r>
    </w:p>
    <w:p w:rsidR="00895DBB" w:rsidRDefault="00895DBB">
      <w:r>
        <w:t>………………………………………….</w:t>
      </w:r>
      <w:r>
        <w:br/>
      </w:r>
      <w:r w:rsidRPr="00ED6E5C">
        <w:rPr>
          <w:sz w:val="18"/>
          <w:szCs w:val="18"/>
        </w:rPr>
        <w:t>(adres)</w:t>
      </w:r>
    </w:p>
    <w:p w:rsidR="00895DBB" w:rsidRDefault="00895DBB">
      <w:r>
        <w:t>…………………………………………..</w:t>
      </w:r>
      <w:r>
        <w:br/>
      </w:r>
      <w:r w:rsidRPr="00ED6E5C">
        <w:rPr>
          <w:sz w:val="18"/>
          <w:szCs w:val="18"/>
        </w:rPr>
        <w:t xml:space="preserve">(numer telefonu)                                                                                </w:t>
      </w:r>
    </w:p>
    <w:p w:rsidR="00895DBB" w:rsidRPr="00ED6E5C" w:rsidRDefault="00895DBB">
      <w:pPr>
        <w:rPr>
          <w:b/>
          <w:sz w:val="20"/>
          <w:szCs w:val="20"/>
        </w:rPr>
      </w:pPr>
      <w:r w:rsidRPr="00ED6E5C">
        <w:rPr>
          <w:b/>
          <w:sz w:val="20"/>
          <w:szCs w:val="20"/>
        </w:rPr>
        <w:t xml:space="preserve">                                                                                                                     Wójt Gminy Krasnosielc</w:t>
      </w:r>
      <w:r w:rsidRPr="00ED6E5C">
        <w:rPr>
          <w:b/>
          <w:sz w:val="20"/>
          <w:szCs w:val="20"/>
        </w:rPr>
        <w:br/>
        <w:t xml:space="preserve">                                                                                                                     ul. Rynek 40</w:t>
      </w:r>
      <w:r w:rsidRPr="00ED6E5C">
        <w:rPr>
          <w:b/>
          <w:sz w:val="20"/>
          <w:szCs w:val="20"/>
        </w:rPr>
        <w:br/>
        <w:t xml:space="preserve">                                                                                                                     06-212 Krasnosielc</w:t>
      </w:r>
    </w:p>
    <w:p w:rsidR="00895DBB" w:rsidRDefault="00895DBB"/>
    <w:p w:rsidR="00895DBB" w:rsidRDefault="00895DBB" w:rsidP="00895DBB">
      <w:pPr>
        <w:jc w:val="center"/>
        <w:rPr>
          <w:b/>
          <w:u w:val="single"/>
        </w:rPr>
      </w:pPr>
      <w:r w:rsidRPr="00895DBB">
        <w:rPr>
          <w:b/>
          <w:u w:val="single"/>
        </w:rPr>
        <w:t>Wniosek o wydanie zezwolenia na przeprowadzenie imprezy masowej</w:t>
      </w:r>
    </w:p>
    <w:p w:rsidR="00895DBB" w:rsidRDefault="00895DBB" w:rsidP="00895DBB">
      <w:pPr>
        <w:jc w:val="both"/>
        <w:rPr>
          <w:b/>
          <w:u w:val="single"/>
        </w:rPr>
      </w:pPr>
    </w:p>
    <w:p w:rsidR="00895DBB" w:rsidRDefault="00895DBB" w:rsidP="00895DBB">
      <w:pPr>
        <w:jc w:val="both"/>
      </w:pPr>
      <w:r w:rsidRPr="00895DBB">
        <w:t xml:space="preserve">Zgodnie z art. </w:t>
      </w:r>
      <w:r>
        <w:t xml:space="preserve">25 ust. 1 </w:t>
      </w:r>
      <w:proofErr w:type="spellStart"/>
      <w:r>
        <w:t>pkt</w:t>
      </w:r>
      <w:proofErr w:type="spellEnd"/>
      <w:r>
        <w:t xml:space="preserve"> 1 ustawy z dnia 20 marca 2009r. o bezpieczeństwie imprez masowych (tekst jednolity Dz. U z 2019r. poz. 2171)</w:t>
      </w:r>
      <w:r w:rsidR="00060CA4">
        <w:t xml:space="preserve"> zwracam się z prośbą o wydanie zezwolenia </w:t>
      </w:r>
      <w:r w:rsidR="00173791">
        <w:br/>
      </w:r>
      <w:r w:rsidR="00060CA4">
        <w:t>na przeprowadzenie imprezy masowej (sportowej/artystyczno-rozrywkowej)</w:t>
      </w:r>
      <w:r w:rsidR="00173791">
        <w:t>*</w:t>
      </w:r>
      <w:r w:rsidR="00060CA4">
        <w:t xml:space="preserve"> pod nazwą: </w:t>
      </w:r>
    </w:p>
    <w:p w:rsidR="00060CA4" w:rsidRDefault="00060CA4" w:rsidP="00895DBB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60CA4" w:rsidRDefault="00060CA4" w:rsidP="00895DBB">
      <w:pPr>
        <w:jc w:val="both"/>
      </w:pPr>
      <w:r>
        <w:t>w terminie: (czas jej rozpoczęcia i zakończenia)</w:t>
      </w:r>
    </w:p>
    <w:p w:rsidR="00060CA4" w:rsidRDefault="00060CA4" w:rsidP="00895DBB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60CA4" w:rsidRDefault="00060CA4" w:rsidP="00895DBB">
      <w:pPr>
        <w:jc w:val="both"/>
      </w:pPr>
      <w:r>
        <w:t xml:space="preserve">w (miejsce jej przeprowadzenia) </w:t>
      </w:r>
    </w:p>
    <w:p w:rsidR="00060CA4" w:rsidRDefault="00060CA4" w:rsidP="00895DBB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D6E5C" w:rsidRDefault="00ED6E5C" w:rsidP="00895DBB">
      <w:pPr>
        <w:jc w:val="both"/>
      </w:pPr>
    </w:p>
    <w:p w:rsidR="00ED6E5C" w:rsidRDefault="00ED6E5C" w:rsidP="00895DBB">
      <w:pPr>
        <w:jc w:val="both"/>
      </w:pPr>
      <w:r>
        <w:t xml:space="preserve">                                                                                                                        …………………………………………………</w:t>
      </w:r>
      <w:r>
        <w:br/>
        <w:t xml:space="preserve">                                                                                                                          </w:t>
      </w:r>
      <w:r w:rsidRPr="00ED6E5C">
        <w:rPr>
          <w:sz w:val="18"/>
          <w:szCs w:val="18"/>
        </w:rPr>
        <w:t>pieczątka i podpis organizatora</w:t>
      </w:r>
    </w:p>
    <w:p w:rsidR="00ED6E5C" w:rsidRPr="00ED6E5C" w:rsidRDefault="00ED6E5C" w:rsidP="00895DBB">
      <w:pPr>
        <w:jc w:val="both"/>
        <w:rPr>
          <w:sz w:val="20"/>
          <w:szCs w:val="20"/>
        </w:rPr>
      </w:pPr>
    </w:p>
    <w:p w:rsidR="00060CA4" w:rsidRPr="00ED6E5C" w:rsidRDefault="00060CA4" w:rsidP="00895DBB">
      <w:pPr>
        <w:jc w:val="both"/>
        <w:rPr>
          <w:sz w:val="20"/>
          <w:szCs w:val="20"/>
        </w:rPr>
      </w:pPr>
      <w:r w:rsidRPr="00ED6E5C">
        <w:rPr>
          <w:sz w:val="20"/>
          <w:szCs w:val="20"/>
        </w:rPr>
        <w:t xml:space="preserve">(*) właściwe zaznaczyć </w:t>
      </w:r>
    </w:p>
    <w:p w:rsidR="00060CA4" w:rsidRPr="001043C7" w:rsidRDefault="00060CA4" w:rsidP="00895DBB">
      <w:pPr>
        <w:jc w:val="both"/>
        <w:rPr>
          <w:b/>
          <w:sz w:val="18"/>
          <w:szCs w:val="18"/>
        </w:rPr>
      </w:pPr>
      <w:r w:rsidRPr="001043C7">
        <w:rPr>
          <w:b/>
          <w:sz w:val="18"/>
          <w:szCs w:val="18"/>
        </w:rPr>
        <w:t xml:space="preserve">Załączniki podstawowe: </w:t>
      </w:r>
    </w:p>
    <w:p w:rsidR="00685B23" w:rsidRPr="001043C7" w:rsidRDefault="00060CA4" w:rsidP="00060CA4">
      <w:pPr>
        <w:rPr>
          <w:sz w:val="18"/>
          <w:szCs w:val="18"/>
        </w:rPr>
      </w:pPr>
      <w:r w:rsidRPr="001043C7">
        <w:rPr>
          <w:sz w:val="18"/>
          <w:szCs w:val="18"/>
        </w:rPr>
        <w:t xml:space="preserve">1.Opinie właściwych miejscowo: </w:t>
      </w:r>
      <w:r w:rsidRPr="001043C7">
        <w:rPr>
          <w:sz w:val="18"/>
          <w:szCs w:val="18"/>
        </w:rPr>
        <w:br/>
      </w:r>
      <w:r w:rsidRPr="001043C7">
        <w:rPr>
          <w:b/>
          <w:sz w:val="18"/>
          <w:szCs w:val="18"/>
        </w:rPr>
        <w:t>a)</w:t>
      </w:r>
      <w:r w:rsidR="001043C7" w:rsidRPr="001043C7">
        <w:rPr>
          <w:sz w:val="18"/>
          <w:szCs w:val="18"/>
        </w:rPr>
        <w:t xml:space="preserve"> </w:t>
      </w:r>
      <w:r w:rsidR="00685B23" w:rsidRPr="001043C7">
        <w:rPr>
          <w:sz w:val="18"/>
          <w:szCs w:val="18"/>
        </w:rPr>
        <w:t>k</w:t>
      </w:r>
      <w:r w:rsidRPr="001043C7">
        <w:rPr>
          <w:sz w:val="18"/>
          <w:szCs w:val="18"/>
        </w:rPr>
        <w:t>o</w:t>
      </w:r>
      <w:r w:rsidR="00685B23" w:rsidRPr="001043C7">
        <w:rPr>
          <w:sz w:val="18"/>
          <w:szCs w:val="18"/>
        </w:rPr>
        <w:t>mendanta powiatowego Policji</w:t>
      </w:r>
      <w:r w:rsidR="00685B23" w:rsidRPr="001043C7">
        <w:rPr>
          <w:sz w:val="18"/>
          <w:szCs w:val="18"/>
        </w:rPr>
        <w:br/>
      </w:r>
      <w:r w:rsidR="00685B23" w:rsidRPr="001043C7">
        <w:rPr>
          <w:b/>
          <w:sz w:val="18"/>
          <w:szCs w:val="18"/>
        </w:rPr>
        <w:t>b)</w:t>
      </w:r>
      <w:r w:rsidR="00685B23" w:rsidRPr="001043C7">
        <w:rPr>
          <w:sz w:val="18"/>
          <w:szCs w:val="18"/>
        </w:rPr>
        <w:t xml:space="preserve"> komendanta p</w:t>
      </w:r>
      <w:r w:rsidRPr="001043C7">
        <w:rPr>
          <w:sz w:val="18"/>
          <w:szCs w:val="18"/>
        </w:rPr>
        <w:t xml:space="preserve">owiatowego </w:t>
      </w:r>
      <w:r w:rsidR="00685B23" w:rsidRPr="001043C7">
        <w:rPr>
          <w:sz w:val="18"/>
          <w:szCs w:val="18"/>
        </w:rPr>
        <w:t xml:space="preserve">Państwowej </w:t>
      </w:r>
      <w:r w:rsidRPr="001043C7">
        <w:rPr>
          <w:sz w:val="18"/>
          <w:szCs w:val="18"/>
        </w:rPr>
        <w:t>Straży Pożarnej</w:t>
      </w:r>
      <w:r w:rsidRPr="001043C7">
        <w:rPr>
          <w:sz w:val="18"/>
          <w:szCs w:val="18"/>
        </w:rPr>
        <w:br/>
      </w:r>
      <w:r w:rsidRPr="001043C7">
        <w:rPr>
          <w:b/>
          <w:sz w:val="18"/>
          <w:szCs w:val="18"/>
        </w:rPr>
        <w:t>c)</w:t>
      </w:r>
      <w:r w:rsidRPr="001043C7">
        <w:rPr>
          <w:sz w:val="18"/>
          <w:szCs w:val="18"/>
        </w:rPr>
        <w:t xml:space="preserve"> dysponenta zespołów ratownictwa medycznego</w:t>
      </w:r>
      <w:r w:rsidRPr="001043C7">
        <w:rPr>
          <w:sz w:val="18"/>
          <w:szCs w:val="18"/>
        </w:rPr>
        <w:br/>
      </w:r>
      <w:r w:rsidRPr="001043C7">
        <w:rPr>
          <w:b/>
          <w:sz w:val="18"/>
          <w:szCs w:val="18"/>
        </w:rPr>
        <w:lastRenderedPageBreak/>
        <w:t>d)</w:t>
      </w:r>
      <w:r w:rsidRPr="001043C7">
        <w:rPr>
          <w:sz w:val="18"/>
          <w:szCs w:val="18"/>
        </w:rPr>
        <w:t xml:space="preserve"> </w:t>
      </w:r>
      <w:r w:rsidR="00685B23" w:rsidRPr="001043C7">
        <w:rPr>
          <w:sz w:val="18"/>
          <w:szCs w:val="18"/>
        </w:rPr>
        <w:t>państwowego inspektora sanitarnego</w:t>
      </w:r>
      <w:r w:rsidR="00685B23" w:rsidRPr="001043C7">
        <w:rPr>
          <w:sz w:val="18"/>
          <w:szCs w:val="18"/>
        </w:rPr>
        <w:br/>
        <w:t>(Wyżej wymienione opinie zachowują ważność przez 6 miesięcy od dnia ich wydania)</w:t>
      </w:r>
    </w:p>
    <w:p w:rsidR="00685B23" w:rsidRPr="001043C7" w:rsidRDefault="00685B23" w:rsidP="00060CA4">
      <w:pPr>
        <w:rPr>
          <w:sz w:val="18"/>
          <w:szCs w:val="18"/>
        </w:rPr>
      </w:pPr>
      <w:r w:rsidRPr="001043C7">
        <w:rPr>
          <w:b/>
          <w:sz w:val="18"/>
          <w:szCs w:val="18"/>
        </w:rPr>
        <w:t>2.</w:t>
      </w:r>
      <w:r w:rsidRPr="001043C7">
        <w:rPr>
          <w:sz w:val="18"/>
          <w:szCs w:val="18"/>
        </w:rPr>
        <w:t xml:space="preserve"> Instrukcja postępowania w przypadku powstania pożaru lub innego miejscowego zagrożenia w miejscu i w czasie imprezy masowej.</w:t>
      </w:r>
    </w:p>
    <w:p w:rsidR="00685B23" w:rsidRPr="001043C7" w:rsidRDefault="00685B23" w:rsidP="00060CA4">
      <w:pPr>
        <w:rPr>
          <w:sz w:val="18"/>
          <w:szCs w:val="18"/>
        </w:rPr>
      </w:pPr>
      <w:r w:rsidRPr="001043C7">
        <w:rPr>
          <w:b/>
          <w:sz w:val="18"/>
          <w:szCs w:val="18"/>
        </w:rPr>
        <w:t>3.</w:t>
      </w:r>
      <w:r w:rsidRPr="001043C7">
        <w:rPr>
          <w:sz w:val="18"/>
          <w:szCs w:val="18"/>
        </w:rPr>
        <w:t xml:space="preserve"> Graficzny plan obiektu (terenu), na którym ma być przeprowadzona impreza masowa, wraz z jego opisem, zawierający: </w:t>
      </w:r>
      <w:r w:rsidRPr="001043C7">
        <w:rPr>
          <w:sz w:val="18"/>
          <w:szCs w:val="18"/>
        </w:rPr>
        <w:br/>
      </w:r>
      <w:r w:rsidRPr="001043C7">
        <w:rPr>
          <w:b/>
          <w:sz w:val="18"/>
          <w:szCs w:val="18"/>
        </w:rPr>
        <w:t>a)</w:t>
      </w:r>
      <w:r w:rsidRPr="001043C7">
        <w:rPr>
          <w:sz w:val="18"/>
          <w:szCs w:val="18"/>
        </w:rPr>
        <w:t xml:space="preserve"> oznaczenie dróg dojścia i rozchodzenia się osób uczestniczących w imprezie masowej, dróg ewakuacyjnych i dróg dojazdowych dla pojazdów służb ratowniczych i Policji, </w:t>
      </w:r>
      <w:r w:rsidRPr="001043C7">
        <w:rPr>
          <w:sz w:val="18"/>
          <w:szCs w:val="18"/>
        </w:rPr>
        <w:br/>
      </w:r>
      <w:r w:rsidRPr="001043C7">
        <w:rPr>
          <w:b/>
          <w:sz w:val="18"/>
          <w:szCs w:val="18"/>
        </w:rPr>
        <w:t>b)</w:t>
      </w:r>
      <w:r w:rsidR="001043C7" w:rsidRPr="001043C7">
        <w:rPr>
          <w:sz w:val="18"/>
          <w:szCs w:val="18"/>
        </w:rPr>
        <w:t xml:space="preserve"> </w:t>
      </w:r>
      <w:r w:rsidRPr="001043C7">
        <w:rPr>
          <w:sz w:val="18"/>
          <w:szCs w:val="18"/>
        </w:rPr>
        <w:t xml:space="preserve">oznaczenie punktów pomocy medycznej, punktów czerpalnych wody do celów przeciwpożarowych oraz punktów informacyjnych, </w:t>
      </w:r>
      <w:r w:rsidRPr="001043C7">
        <w:rPr>
          <w:sz w:val="18"/>
          <w:szCs w:val="18"/>
        </w:rPr>
        <w:br/>
      </w:r>
      <w:r w:rsidRPr="001043C7">
        <w:rPr>
          <w:b/>
          <w:sz w:val="18"/>
          <w:szCs w:val="18"/>
        </w:rPr>
        <w:t>c)</w:t>
      </w:r>
      <w:r w:rsidRPr="001043C7">
        <w:rPr>
          <w:sz w:val="18"/>
          <w:szCs w:val="18"/>
        </w:rPr>
        <w:t xml:space="preserve"> oznaczenie lokalizacji hydrantów przeciwpożarowych, zaworów, przyłączy wody, gazu i energii elektrycznej oraz innych elementów mających wpływ na bezpieczeństwo użytkowników obiektu lub terenu, </w:t>
      </w:r>
      <w:r w:rsidRPr="001043C7">
        <w:rPr>
          <w:sz w:val="18"/>
          <w:szCs w:val="18"/>
        </w:rPr>
        <w:br/>
      </w:r>
      <w:r w:rsidRPr="001043C7">
        <w:rPr>
          <w:b/>
          <w:sz w:val="18"/>
          <w:szCs w:val="18"/>
        </w:rPr>
        <w:t>d)</w:t>
      </w:r>
      <w:r w:rsidRPr="001043C7">
        <w:rPr>
          <w:sz w:val="18"/>
          <w:szCs w:val="18"/>
        </w:rPr>
        <w:t xml:space="preserve"> informacje o rozmieszczeniu służb porządkowych oraz służb informacyjnych, rozmieszczeniu osób uczestniczących </w:t>
      </w:r>
      <w:r w:rsidR="00173791">
        <w:rPr>
          <w:sz w:val="18"/>
          <w:szCs w:val="18"/>
        </w:rPr>
        <w:br/>
      </w:r>
      <w:r w:rsidRPr="001043C7">
        <w:rPr>
          <w:sz w:val="18"/>
          <w:szCs w:val="18"/>
        </w:rPr>
        <w:t xml:space="preserve">w imprezie masowej i ewentualnym </w:t>
      </w:r>
      <w:r w:rsidR="00A7090F" w:rsidRPr="001043C7">
        <w:rPr>
          <w:sz w:val="18"/>
          <w:szCs w:val="18"/>
        </w:rPr>
        <w:t xml:space="preserve">rozdzielaniu ich według sektorów oraz o rozmieszczeniu punktów gastronomicznych </w:t>
      </w:r>
      <w:r w:rsidR="00173791">
        <w:rPr>
          <w:sz w:val="18"/>
          <w:szCs w:val="18"/>
        </w:rPr>
        <w:br/>
      </w:r>
      <w:r w:rsidR="00A7090F" w:rsidRPr="001043C7">
        <w:rPr>
          <w:sz w:val="18"/>
          <w:szCs w:val="18"/>
        </w:rPr>
        <w:t xml:space="preserve">i sanitariatów, </w:t>
      </w:r>
      <w:r w:rsidR="00A7090F" w:rsidRPr="001043C7">
        <w:rPr>
          <w:sz w:val="18"/>
          <w:szCs w:val="18"/>
        </w:rPr>
        <w:br/>
      </w:r>
      <w:r w:rsidR="00A7090F" w:rsidRPr="001043C7">
        <w:rPr>
          <w:b/>
          <w:sz w:val="18"/>
          <w:szCs w:val="18"/>
        </w:rPr>
        <w:t>e)</w:t>
      </w:r>
      <w:r w:rsidR="00A7090F" w:rsidRPr="001043C7">
        <w:rPr>
          <w:sz w:val="18"/>
          <w:szCs w:val="18"/>
        </w:rPr>
        <w:t xml:space="preserve"> oznaczenie sektorów, na których podczas meczu piłki nożnej zostaną udostępnione miejsca stojące, jeżeli organizator zamierza udostępnić uczestnikom miejsca stojące. </w:t>
      </w:r>
    </w:p>
    <w:p w:rsidR="0086636B" w:rsidRPr="001043C7" w:rsidRDefault="0086636B" w:rsidP="00060CA4">
      <w:pPr>
        <w:rPr>
          <w:sz w:val="18"/>
          <w:szCs w:val="18"/>
        </w:rPr>
      </w:pPr>
      <w:r w:rsidRPr="001043C7">
        <w:rPr>
          <w:b/>
          <w:sz w:val="18"/>
          <w:szCs w:val="18"/>
        </w:rPr>
        <w:t>4.</w:t>
      </w:r>
      <w:r w:rsidRPr="001043C7">
        <w:rPr>
          <w:sz w:val="18"/>
          <w:szCs w:val="18"/>
        </w:rPr>
        <w:t xml:space="preserve"> Informacja: </w:t>
      </w:r>
    </w:p>
    <w:p w:rsidR="00D61CBA" w:rsidRPr="001043C7" w:rsidRDefault="0086636B" w:rsidP="00060CA4">
      <w:pPr>
        <w:rPr>
          <w:sz w:val="18"/>
          <w:szCs w:val="18"/>
        </w:rPr>
      </w:pPr>
      <w:r w:rsidRPr="001043C7">
        <w:rPr>
          <w:b/>
          <w:sz w:val="18"/>
          <w:szCs w:val="18"/>
        </w:rPr>
        <w:t>a)</w:t>
      </w:r>
      <w:r w:rsidRPr="001043C7">
        <w:rPr>
          <w:sz w:val="18"/>
          <w:szCs w:val="18"/>
        </w:rPr>
        <w:t xml:space="preserve"> o przewidywanej maksymalnej liczbie uczestników imprezy masowej; </w:t>
      </w:r>
      <w:r w:rsidRPr="001043C7">
        <w:rPr>
          <w:sz w:val="18"/>
          <w:szCs w:val="18"/>
        </w:rPr>
        <w:br/>
      </w:r>
      <w:r w:rsidRPr="001043C7">
        <w:rPr>
          <w:b/>
          <w:sz w:val="18"/>
          <w:szCs w:val="18"/>
        </w:rPr>
        <w:t>b)</w:t>
      </w:r>
      <w:r w:rsidRPr="001043C7">
        <w:rPr>
          <w:sz w:val="18"/>
          <w:szCs w:val="18"/>
        </w:rPr>
        <w:t xml:space="preserve"> o przewidywanych zagrożeniach bezpieczeństwa i porządku publicznego;</w:t>
      </w:r>
      <w:r w:rsidRPr="001043C7">
        <w:rPr>
          <w:sz w:val="18"/>
          <w:szCs w:val="18"/>
        </w:rPr>
        <w:br/>
      </w:r>
      <w:r w:rsidRPr="001043C7">
        <w:rPr>
          <w:b/>
          <w:sz w:val="18"/>
          <w:szCs w:val="18"/>
        </w:rPr>
        <w:t>c)</w:t>
      </w:r>
      <w:r w:rsidRPr="001043C7">
        <w:rPr>
          <w:sz w:val="18"/>
          <w:szCs w:val="18"/>
        </w:rPr>
        <w:t xml:space="preserve"> o liczbie udostępnionych miejsc dla osób na imprezie masowej ( w przypadku meczy piłki nożnej: jeżeli organizator zamierza udostępnić miejsca stojące- podaje liczbę miejsc stojących, która to nie może przekraczać 25% ogólnej liczby miejsc na stadionie);</w:t>
      </w:r>
      <w:r w:rsidRPr="001043C7">
        <w:rPr>
          <w:sz w:val="18"/>
          <w:szCs w:val="18"/>
        </w:rPr>
        <w:br/>
      </w:r>
      <w:r w:rsidRPr="001043C7">
        <w:rPr>
          <w:b/>
          <w:sz w:val="18"/>
          <w:szCs w:val="18"/>
        </w:rPr>
        <w:t>d)</w:t>
      </w:r>
      <w:r w:rsidR="001043C7" w:rsidRPr="001043C7">
        <w:rPr>
          <w:sz w:val="18"/>
          <w:szCs w:val="18"/>
        </w:rPr>
        <w:t xml:space="preserve"> </w:t>
      </w:r>
      <w:r w:rsidRPr="001043C7">
        <w:rPr>
          <w:sz w:val="18"/>
          <w:szCs w:val="18"/>
        </w:rPr>
        <w:t xml:space="preserve">o liczbie, organizacji, oznakowaniu, wyposażeniu i sposobie rozmieszczenia służby porządkowej oraz służby informacyjnej; </w:t>
      </w:r>
      <w:r w:rsidRPr="001043C7">
        <w:rPr>
          <w:sz w:val="18"/>
          <w:szCs w:val="18"/>
        </w:rPr>
        <w:br/>
      </w:r>
      <w:r w:rsidRPr="001043C7">
        <w:rPr>
          <w:b/>
          <w:sz w:val="18"/>
          <w:szCs w:val="18"/>
        </w:rPr>
        <w:t>e)</w:t>
      </w:r>
      <w:r w:rsidRPr="001043C7">
        <w:rPr>
          <w:sz w:val="18"/>
          <w:szCs w:val="18"/>
        </w:rPr>
        <w:t xml:space="preserve"> o osobie wyznaczonej na kierownika do spraw bezpieczeństwa, w tym jej dane obejmujące: imię, nazwisko, numer PESEL- o ile został nadany, numer i datę wydania zaświadczenia o ukończeniu szkolenia dla kierowników do spraw bezpieczeństwa imprez masowych, a w przypadku imprezy masowej podwyższonego ryzyka dodatkowo numer wpisu na listę kwalifikowanych pracowników ochrony fizycznej, </w:t>
      </w:r>
      <w:r w:rsidRPr="001043C7">
        <w:rPr>
          <w:sz w:val="18"/>
          <w:szCs w:val="18"/>
        </w:rPr>
        <w:br/>
      </w:r>
      <w:r w:rsidRPr="001043C7">
        <w:rPr>
          <w:b/>
          <w:sz w:val="18"/>
          <w:szCs w:val="18"/>
        </w:rPr>
        <w:t>f)</w:t>
      </w:r>
      <w:r w:rsidR="001043C7" w:rsidRPr="001043C7">
        <w:rPr>
          <w:sz w:val="18"/>
          <w:szCs w:val="18"/>
        </w:rPr>
        <w:t xml:space="preserve"> </w:t>
      </w:r>
      <w:r w:rsidRPr="001043C7">
        <w:rPr>
          <w:sz w:val="18"/>
          <w:szCs w:val="18"/>
        </w:rPr>
        <w:t>o zainstalowanych urządzeniach rejestrujących obraz i dźwięk</w:t>
      </w:r>
      <w:r w:rsidR="00173791">
        <w:rPr>
          <w:sz w:val="18"/>
          <w:szCs w:val="18"/>
        </w:rPr>
        <w:t>;</w:t>
      </w:r>
      <w:r w:rsidRPr="001043C7">
        <w:rPr>
          <w:sz w:val="18"/>
          <w:szCs w:val="18"/>
        </w:rPr>
        <w:br/>
      </w:r>
      <w:r w:rsidRPr="001043C7">
        <w:rPr>
          <w:b/>
          <w:sz w:val="18"/>
          <w:szCs w:val="18"/>
        </w:rPr>
        <w:t>g)</w:t>
      </w:r>
      <w:r w:rsidRPr="001043C7">
        <w:rPr>
          <w:sz w:val="18"/>
          <w:szCs w:val="18"/>
        </w:rPr>
        <w:t xml:space="preserve"> o rozmieszczeniu miejsc i czasie, w którym będą sprzedawane, podawane lub spożywane napoje alkoholowe ( w przypadku ich sprzedaży). [Dotyczy tylko imprez masowych z wyłączeniem imprez masowych podwyższonego ryzyka]</w:t>
      </w:r>
      <w:r w:rsidR="00D61CBA" w:rsidRPr="001043C7">
        <w:rPr>
          <w:sz w:val="18"/>
          <w:szCs w:val="18"/>
        </w:rPr>
        <w:t>;</w:t>
      </w:r>
      <w:r w:rsidR="00D61CBA" w:rsidRPr="001043C7">
        <w:rPr>
          <w:sz w:val="18"/>
          <w:szCs w:val="18"/>
        </w:rPr>
        <w:br/>
      </w:r>
      <w:r w:rsidR="00D61CBA" w:rsidRPr="001043C7">
        <w:rPr>
          <w:b/>
          <w:sz w:val="18"/>
          <w:szCs w:val="18"/>
        </w:rPr>
        <w:t>h)</w:t>
      </w:r>
      <w:r w:rsidR="00D61CBA" w:rsidRPr="001043C7">
        <w:rPr>
          <w:sz w:val="18"/>
          <w:szCs w:val="18"/>
        </w:rPr>
        <w:t xml:space="preserve"> o sposobie zapewnienia identyfikacji osób biorących udział w imprezie masowej- (dotyczy meczu piłki nożnej lub impre</w:t>
      </w:r>
      <w:r w:rsidR="00E925E2">
        <w:rPr>
          <w:sz w:val="18"/>
          <w:szCs w:val="18"/>
        </w:rPr>
        <w:t>zy masowej podwyższonego ryzyka)</w:t>
      </w:r>
    </w:p>
    <w:p w:rsidR="00D61CBA" w:rsidRPr="001043C7" w:rsidRDefault="00D61CBA" w:rsidP="00060CA4">
      <w:pPr>
        <w:rPr>
          <w:sz w:val="18"/>
          <w:szCs w:val="18"/>
        </w:rPr>
      </w:pPr>
      <w:r w:rsidRPr="001043C7">
        <w:rPr>
          <w:b/>
          <w:sz w:val="18"/>
          <w:szCs w:val="18"/>
        </w:rPr>
        <w:t>5.</w:t>
      </w:r>
      <w:r w:rsidRPr="001043C7">
        <w:rPr>
          <w:sz w:val="18"/>
          <w:szCs w:val="18"/>
        </w:rPr>
        <w:t xml:space="preserve"> Terminarz rozgrywek meczów piłki nożnej lub terminarz innych imprez masowych, w przypadku imprez masowych organizowanych cyklicznie. </w:t>
      </w:r>
    </w:p>
    <w:p w:rsidR="00D61CBA" w:rsidRPr="001043C7" w:rsidRDefault="00D61CBA" w:rsidP="00060CA4">
      <w:pPr>
        <w:rPr>
          <w:sz w:val="18"/>
          <w:szCs w:val="18"/>
        </w:rPr>
      </w:pPr>
      <w:r w:rsidRPr="001043C7">
        <w:rPr>
          <w:b/>
          <w:sz w:val="18"/>
          <w:szCs w:val="18"/>
        </w:rPr>
        <w:t>6.</w:t>
      </w:r>
      <w:r w:rsidR="001043C7" w:rsidRPr="001043C7">
        <w:rPr>
          <w:sz w:val="18"/>
          <w:szCs w:val="18"/>
        </w:rPr>
        <w:t xml:space="preserve"> </w:t>
      </w:r>
      <w:r w:rsidRPr="001043C7">
        <w:rPr>
          <w:sz w:val="18"/>
          <w:szCs w:val="18"/>
        </w:rPr>
        <w:t xml:space="preserve">Oświadczenie o spełnianiu wymogów, </w:t>
      </w:r>
      <w:r w:rsidR="00ED137C" w:rsidRPr="001043C7">
        <w:rPr>
          <w:sz w:val="18"/>
          <w:szCs w:val="18"/>
        </w:rPr>
        <w:t>o których mowa w art. 13 ust. 2 ustawy o bezpieczeństwie imprez masowych (mecze piłki nożnej)</w:t>
      </w:r>
    </w:p>
    <w:p w:rsidR="00ED137C" w:rsidRPr="001043C7" w:rsidRDefault="00ED137C" w:rsidP="00060CA4">
      <w:pPr>
        <w:rPr>
          <w:sz w:val="18"/>
          <w:szCs w:val="18"/>
        </w:rPr>
      </w:pPr>
      <w:r w:rsidRPr="001043C7">
        <w:rPr>
          <w:b/>
          <w:sz w:val="18"/>
          <w:szCs w:val="18"/>
        </w:rPr>
        <w:t>7.</w:t>
      </w:r>
      <w:r w:rsidRPr="001043C7">
        <w:rPr>
          <w:sz w:val="18"/>
          <w:szCs w:val="18"/>
        </w:rPr>
        <w:t xml:space="preserve"> Harmonogram udostępnienia obiektu lub terenu uczestnikom imprezy masowej oraz harmonogram opuszczenia przez nich tego obiektu lub terenu, jeżeli regulamin imprezy masowej przewiduje zmienną liczbę osób w czasie jej trwania. </w:t>
      </w:r>
    </w:p>
    <w:p w:rsidR="00ED137C" w:rsidRPr="001043C7" w:rsidRDefault="00ED137C" w:rsidP="00060CA4">
      <w:pPr>
        <w:rPr>
          <w:sz w:val="18"/>
          <w:szCs w:val="18"/>
        </w:rPr>
      </w:pPr>
      <w:r w:rsidRPr="001043C7">
        <w:rPr>
          <w:b/>
          <w:sz w:val="18"/>
          <w:szCs w:val="18"/>
        </w:rPr>
        <w:t>8.</w:t>
      </w:r>
      <w:r w:rsidR="001043C7" w:rsidRPr="001043C7">
        <w:rPr>
          <w:sz w:val="18"/>
          <w:szCs w:val="18"/>
        </w:rPr>
        <w:t xml:space="preserve"> </w:t>
      </w:r>
      <w:r w:rsidRPr="001043C7">
        <w:rPr>
          <w:sz w:val="18"/>
          <w:szCs w:val="18"/>
        </w:rPr>
        <w:t xml:space="preserve">Oryginał pełnomocnictwa w przypadku reprezentowania organizatora przez pełnomocnika. </w:t>
      </w:r>
    </w:p>
    <w:p w:rsidR="00ED137C" w:rsidRPr="001043C7" w:rsidRDefault="00ED137C" w:rsidP="00060CA4">
      <w:pPr>
        <w:rPr>
          <w:b/>
          <w:sz w:val="18"/>
          <w:szCs w:val="18"/>
        </w:rPr>
      </w:pPr>
      <w:r w:rsidRPr="001043C7">
        <w:rPr>
          <w:b/>
          <w:sz w:val="18"/>
          <w:szCs w:val="18"/>
        </w:rPr>
        <w:t>Załączniki dodatkowe:</w:t>
      </w:r>
    </w:p>
    <w:p w:rsidR="00ED6E5C" w:rsidRPr="001043C7" w:rsidRDefault="00ED137C" w:rsidP="00ED6E5C">
      <w:pPr>
        <w:rPr>
          <w:sz w:val="18"/>
          <w:szCs w:val="18"/>
        </w:rPr>
      </w:pPr>
      <w:r w:rsidRPr="001043C7">
        <w:rPr>
          <w:b/>
          <w:sz w:val="18"/>
          <w:szCs w:val="18"/>
        </w:rPr>
        <w:t>1.</w:t>
      </w:r>
      <w:r w:rsidR="001043C7" w:rsidRPr="001043C7">
        <w:rPr>
          <w:sz w:val="18"/>
          <w:szCs w:val="18"/>
        </w:rPr>
        <w:t xml:space="preserve"> </w:t>
      </w:r>
      <w:r w:rsidRPr="001043C7">
        <w:rPr>
          <w:sz w:val="18"/>
          <w:szCs w:val="18"/>
        </w:rPr>
        <w:t xml:space="preserve">Program i regulamin imprezy masowej, wraz z informacją o sposobie udostępniania go uczestnikom imprezy masowej. </w:t>
      </w:r>
      <w:r w:rsidR="00ED6E5C" w:rsidRPr="001043C7">
        <w:rPr>
          <w:sz w:val="18"/>
          <w:szCs w:val="18"/>
        </w:rPr>
        <w:br/>
      </w:r>
      <w:r w:rsidRPr="001043C7">
        <w:rPr>
          <w:b/>
          <w:sz w:val="18"/>
          <w:szCs w:val="18"/>
        </w:rPr>
        <w:t>2.</w:t>
      </w:r>
      <w:r w:rsidRPr="001043C7">
        <w:rPr>
          <w:sz w:val="18"/>
          <w:szCs w:val="18"/>
        </w:rPr>
        <w:t xml:space="preserve"> Regulamin obiektu (terenu), wraz z informacją o sposobie udostępnienia go uczestnikom imprezy masowej. </w:t>
      </w:r>
      <w:r w:rsidR="00ED6E5C" w:rsidRPr="001043C7">
        <w:rPr>
          <w:sz w:val="18"/>
          <w:szCs w:val="18"/>
        </w:rPr>
        <w:br/>
      </w:r>
      <w:r w:rsidR="00ED6E5C" w:rsidRPr="001043C7">
        <w:rPr>
          <w:b/>
          <w:sz w:val="18"/>
          <w:szCs w:val="18"/>
        </w:rPr>
        <w:t>3.</w:t>
      </w:r>
      <w:r w:rsidR="00ED6E5C" w:rsidRPr="001043C7">
        <w:rPr>
          <w:sz w:val="18"/>
          <w:szCs w:val="18"/>
        </w:rPr>
        <w:t xml:space="preserve"> Pisemna instrukcja okreś</w:t>
      </w:r>
      <w:r w:rsidRPr="001043C7">
        <w:rPr>
          <w:sz w:val="18"/>
          <w:szCs w:val="18"/>
        </w:rPr>
        <w:t xml:space="preserve">lająca zadania służby porządkowej oraz służby informacyjnej. </w:t>
      </w:r>
      <w:r w:rsidR="00ED6E5C" w:rsidRPr="001043C7">
        <w:rPr>
          <w:sz w:val="18"/>
          <w:szCs w:val="18"/>
        </w:rPr>
        <w:br/>
      </w:r>
      <w:r w:rsidR="00ED6E5C" w:rsidRPr="001043C7">
        <w:rPr>
          <w:b/>
          <w:sz w:val="18"/>
          <w:szCs w:val="18"/>
        </w:rPr>
        <w:t>4.</w:t>
      </w:r>
      <w:r w:rsidR="00173791">
        <w:rPr>
          <w:b/>
          <w:sz w:val="18"/>
          <w:szCs w:val="18"/>
        </w:rPr>
        <w:t xml:space="preserve"> </w:t>
      </w:r>
      <w:r w:rsidR="00ED6E5C" w:rsidRPr="001043C7">
        <w:rPr>
          <w:sz w:val="18"/>
          <w:szCs w:val="18"/>
        </w:rPr>
        <w:t xml:space="preserve">Warunki łączności pomiędzy podmiotami biorącymi udział w zabezpieczeniu imprezy masowej. </w:t>
      </w:r>
      <w:r w:rsidR="00ED6E5C" w:rsidRPr="001043C7">
        <w:rPr>
          <w:sz w:val="18"/>
          <w:szCs w:val="18"/>
        </w:rPr>
        <w:br/>
      </w:r>
      <w:r w:rsidR="00ED6E5C" w:rsidRPr="001043C7">
        <w:rPr>
          <w:b/>
          <w:sz w:val="18"/>
          <w:szCs w:val="18"/>
        </w:rPr>
        <w:t>5.</w:t>
      </w:r>
      <w:r w:rsidR="00173791">
        <w:rPr>
          <w:b/>
          <w:sz w:val="18"/>
          <w:szCs w:val="18"/>
        </w:rPr>
        <w:t xml:space="preserve"> </w:t>
      </w:r>
      <w:r w:rsidR="00ED6E5C" w:rsidRPr="001043C7">
        <w:rPr>
          <w:sz w:val="18"/>
          <w:szCs w:val="18"/>
        </w:rPr>
        <w:t>Polisa (w przypadku imprez, na które wstęp jest płatny).</w:t>
      </w:r>
      <w:r w:rsidR="00ED6E5C" w:rsidRPr="001043C7">
        <w:rPr>
          <w:sz w:val="18"/>
          <w:szCs w:val="18"/>
        </w:rPr>
        <w:br/>
      </w:r>
      <w:r w:rsidR="00ED6E5C" w:rsidRPr="001043C7">
        <w:rPr>
          <w:sz w:val="18"/>
          <w:szCs w:val="18"/>
        </w:rPr>
        <w:lastRenderedPageBreak/>
        <w:t>Opłaty:</w:t>
      </w:r>
      <w:r w:rsidR="00ED6E5C" w:rsidRPr="001043C7">
        <w:rPr>
          <w:sz w:val="18"/>
          <w:szCs w:val="18"/>
        </w:rPr>
        <w:br/>
        <w:t xml:space="preserve"> Obowiązek wniesienia opłaty skarbowej powstaje z chwilą złożenia wniosku.</w:t>
      </w:r>
    </w:p>
    <w:p w:rsidR="00ED6E5C" w:rsidRPr="001043C7" w:rsidRDefault="00ED6E5C" w:rsidP="00ED6E5C">
      <w:pPr>
        <w:pStyle w:val="Akapitzlist"/>
        <w:numPr>
          <w:ilvl w:val="0"/>
          <w:numId w:val="4"/>
        </w:numPr>
        <w:rPr>
          <w:b/>
          <w:sz w:val="18"/>
          <w:szCs w:val="18"/>
        </w:rPr>
      </w:pPr>
      <w:r w:rsidRPr="001043C7">
        <w:rPr>
          <w:sz w:val="18"/>
          <w:szCs w:val="18"/>
        </w:rPr>
        <w:t xml:space="preserve">od wydania zezwolenia- </w:t>
      </w:r>
      <w:r w:rsidRPr="001043C7">
        <w:rPr>
          <w:b/>
          <w:sz w:val="18"/>
          <w:szCs w:val="18"/>
        </w:rPr>
        <w:t>82zł</w:t>
      </w:r>
    </w:p>
    <w:p w:rsidR="00ED6E5C" w:rsidRPr="001043C7" w:rsidRDefault="00ED6E5C" w:rsidP="00ED6E5C">
      <w:pPr>
        <w:pStyle w:val="Akapitzlist"/>
        <w:numPr>
          <w:ilvl w:val="0"/>
          <w:numId w:val="4"/>
        </w:numPr>
        <w:rPr>
          <w:b/>
          <w:sz w:val="18"/>
          <w:szCs w:val="18"/>
        </w:rPr>
      </w:pPr>
      <w:r w:rsidRPr="001043C7">
        <w:rPr>
          <w:sz w:val="18"/>
          <w:szCs w:val="18"/>
        </w:rPr>
        <w:t xml:space="preserve">od złożenia dokumentu stwierdzającego udzielenie pełnomocnictwa- </w:t>
      </w:r>
      <w:r w:rsidRPr="001043C7">
        <w:rPr>
          <w:b/>
          <w:sz w:val="18"/>
          <w:szCs w:val="18"/>
        </w:rPr>
        <w:t>17 zł</w:t>
      </w:r>
    </w:p>
    <w:p w:rsidR="00ED6E5C" w:rsidRDefault="00ED6E5C" w:rsidP="001043C7">
      <w:pPr>
        <w:jc w:val="both"/>
        <w:rPr>
          <w:sz w:val="18"/>
          <w:szCs w:val="18"/>
        </w:rPr>
      </w:pPr>
      <w:r w:rsidRPr="001043C7">
        <w:rPr>
          <w:sz w:val="18"/>
          <w:szCs w:val="18"/>
        </w:rPr>
        <w:t xml:space="preserve">Organizator składa wniosek nie później niż 30 dni przed planowanym terminem jej rozpoczęcia. (termin ten może zostać skrócony do 14 dni w wyjątkowych i uzasadnionych przypadkach. Organizator wówczas niezwłocznie dołącza wymagane </w:t>
      </w:r>
      <w:r w:rsidR="00173791">
        <w:rPr>
          <w:sz w:val="18"/>
          <w:szCs w:val="18"/>
        </w:rPr>
        <w:br/>
      </w:r>
      <w:r w:rsidRPr="001043C7">
        <w:rPr>
          <w:sz w:val="18"/>
          <w:szCs w:val="18"/>
        </w:rPr>
        <w:t xml:space="preserve">do wniosku załączniki). Nie później niż na 14 dni przed terminem rozpoczęcia imprezy masowej należy dołączyć wszystkie potrzebne załączniki. Organ wydaje zezwolenie albo odmawia jego wydania w terminie co najmniej 7 dni przed planowanym terminem przeprowadzenia imprezy masowej. </w:t>
      </w:r>
    </w:p>
    <w:p w:rsidR="00042F5B" w:rsidRPr="001043C7" w:rsidRDefault="00042F5B" w:rsidP="001043C7">
      <w:pPr>
        <w:jc w:val="both"/>
        <w:rPr>
          <w:sz w:val="18"/>
          <w:szCs w:val="18"/>
        </w:rPr>
      </w:pPr>
    </w:p>
    <w:p w:rsidR="00ED6E5C" w:rsidRPr="001043C7" w:rsidRDefault="00ED6E5C" w:rsidP="001043C7">
      <w:pPr>
        <w:jc w:val="both"/>
        <w:rPr>
          <w:sz w:val="18"/>
          <w:szCs w:val="18"/>
        </w:rPr>
      </w:pPr>
    </w:p>
    <w:p w:rsidR="00ED137C" w:rsidRDefault="00ED137C" w:rsidP="00060CA4">
      <w:pPr>
        <w:rPr>
          <w:sz w:val="18"/>
          <w:szCs w:val="18"/>
        </w:rPr>
      </w:pPr>
    </w:p>
    <w:p w:rsidR="00042F5B" w:rsidRDefault="00042F5B" w:rsidP="00060CA4">
      <w:pPr>
        <w:rPr>
          <w:sz w:val="18"/>
          <w:szCs w:val="18"/>
        </w:rPr>
      </w:pPr>
    </w:p>
    <w:p w:rsidR="00042F5B" w:rsidRDefault="00042F5B" w:rsidP="00060CA4">
      <w:pPr>
        <w:rPr>
          <w:sz w:val="18"/>
          <w:szCs w:val="18"/>
        </w:rPr>
      </w:pPr>
    </w:p>
    <w:p w:rsidR="00042F5B" w:rsidRDefault="00042F5B" w:rsidP="00060CA4">
      <w:pPr>
        <w:rPr>
          <w:sz w:val="18"/>
          <w:szCs w:val="18"/>
        </w:rPr>
      </w:pPr>
    </w:p>
    <w:p w:rsidR="00042F5B" w:rsidRDefault="00042F5B" w:rsidP="00060CA4">
      <w:pPr>
        <w:rPr>
          <w:sz w:val="18"/>
          <w:szCs w:val="18"/>
        </w:rPr>
      </w:pPr>
    </w:p>
    <w:p w:rsidR="00042F5B" w:rsidRDefault="00042F5B" w:rsidP="00060CA4">
      <w:pPr>
        <w:rPr>
          <w:sz w:val="18"/>
          <w:szCs w:val="18"/>
        </w:rPr>
      </w:pPr>
    </w:p>
    <w:p w:rsidR="00042F5B" w:rsidRDefault="00042F5B" w:rsidP="00060CA4">
      <w:pPr>
        <w:rPr>
          <w:sz w:val="18"/>
          <w:szCs w:val="18"/>
        </w:rPr>
      </w:pPr>
    </w:p>
    <w:p w:rsidR="00042F5B" w:rsidRDefault="00042F5B" w:rsidP="00060CA4">
      <w:pPr>
        <w:rPr>
          <w:sz w:val="18"/>
          <w:szCs w:val="18"/>
        </w:rPr>
      </w:pPr>
    </w:p>
    <w:p w:rsidR="00042F5B" w:rsidRDefault="00042F5B" w:rsidP="00060CA4">
      <w:pPr>
        <w:rPr>
          <w:sz w:val="18"/>
          <w:szCs w:val="18"/>
        </w:rPr>
      </w:pPr>
    </w:p>
    <w:p w:rsidR="00042F5B" w:rsidRDefault="00042F5B" w:rsidP="00060CA4">
      <w:pPr>
        <w:rPr>
          <w:sz w:val="18"/>
          <w:szCs w:val="18"/>
        </w:rPr>
      </w:pPr>
    </w:p>
    <w:p w:rsidR="00042F5B" w:rsidRDefault="00042F5B" w:rsidP="00060CA4">
      <w:pPr>
        <w:rPr>
          <w:sz w:val="18"/>
          <w:szCs w:val="18"/>
        </w:rPr>
      </w:pPr>
    </w:p>
    <w:p w:rsidR="00042F5B" w:rsidRDefault="00042F5B" w:rsidP="00060CA4">
      <w:pPr>
        <w:rPr>
          <w:sz w:val="18"/>
          <w:szCs w:val="18"/>
        </w:rPr>
      </w:pPr>
    </w:p>
    <w:p w:rsidR="00042F5B" w:rsidRDefault="00042F5B" w:rsidP="00060CA4">
      <w:pPr>
        <w:rPr>
          <w:sz w:val="18"/>
          <w:szCs w:val="18"/>
        </w:rPr>
      </w:pPr>
    </w:p>
    <w:p w:rsidR="00042F5B" w:rsidRDefault="00042F5B" w:rsidP="00060CA4">
      <w:pPr>
        <w:rPr>
          <w:sz w:val="18"/>
          <w:szCs w:val="18"/>
        </w:rPr>
      </w:pPr>
    </w:p>
    <w:p w:rsidR="00042F5B" w:rsidRDefault="00042F5B" w:rsidP="00060CA4">
      <w:pPr>
        <w:rPr>
          <w:sz w:val="18"/>
          <w:szCs w:val="18"/>
        </w:rPr>
      </w:pPr>
    </w:p>
    <w:p w:rsidR="00042F5B" w:rsidRDefault="00042F5B" w:rsidP="00060CA4">
      <w:pPr>
        <w:rPr>
          <w:sz w:val="18"/>
          <w:szCs w:val="18"/>
        </w:rPr>
      </w:pPr>
    </w:p>
    <w:p w:rsidR="00042F5B" w:rsidRDefault="00042F5B" w:rsidP="00060CA4">
      <w:pPr>
        <w:rPr>
          <w:sz w:val="18"/>
          <w:szCs w:val="18"/>
        </w:rPr>
      </w:pPr>
    </w:p>
    <w:p w:rsidR="00042F5B" w:rsidRDefault="00042F5B" w:rsidP="00060CA4">
      <w:pPr>
        <w:rPr>
          <w:sz w:val="18"/>
          <w:szCs w:val="18"/>
        </w:rPr>
      </w:pPr>
    </w:p>
    <w:p w:rsidR="00042F5B" w:rsidRDefault="00042F5B" w:rsidP="00060CA4">
      <w:pPr>
        <w:rPr>
          <w:sz w:val="18"/>
          <w:szCs w:val="18"/>
        </w:rPr>
      </w:pPr>
    </w:p>
    <w:p w:rsidR="00042F5B" w:rsidRDefault="00042F5B" w:rsidP="00060CA4">
      <w:pPr>
        <w:rPr>
          <w:sz w:val="18"/>
          <w:szCs w:val="18"/>
        </w:rPr>
      </w:pPr>
    </w:p>
    <w:p w:rsidR="00042F5B" w:rsidRDefault="00042F5B" w:rsidP="00060CA4">
      <w:pPr>
        <w:rPr>
          <w:sz w:val="18"/>
          <w:szCs w:val="18"/>
        </w:rPr>
      </w:pPr>
    </w:p>
    <w:p w:rsidR="00042F5B" w:rsidRPr="00042F5B" w:rsidRDefault="00042F5B" w:rsidP="00042F5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042F5B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042F5B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"file:///C:\\Users\\USC-2\\AppData\\Local\\Temp\\KLAUZULA_INFORMACYJNA_O_PRZETWARZANIU_DANYCH_OSOBOWYCH..pdf" \l "page=1" \o "1. strona" </w:instrText>
      </w:r>
      <w:r w:rsidRPr="00042F5B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042F5B" w:rsidRPr="00042F5B" w:rsidRDefault="00042F5B" w:rsidP="00042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F5B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042F5B" w:rsidRPr="00042F5B" w:rsidRDefault="00042F5B" w:rsidP="00042F5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15"/>
          <w:szCs w:val="15"/>
          <w:u w:val="single"/>
          <w:lang w:eastAsia="pl-PL"/>
        </w:rPr>
      </w:pPr>
      <w:r w:rsidRPr="00042F5B">
        <w:rPr>
          <w:rFonts w:ascii="Times New Roman" w:eastAsia="Times New Roman" w:hAnsi="Times New Roman" w:cs="Times New Roman"/>
          <w:sz w:val="15"/>
          <w:szCs w:val="15"/>
          <w:lang w:eastAsia="pl-PL"/>
        </w:rPr>
        <w:lastRenderedPageBreak/>
        <w:fldChar w:fldCharType="begin"/>
      </w:r>
      <w:r w:rsidRPr="00042F5B">
        <w:rPr>
          <w:rFonts w:ascii="Times New Roman" w:eastAsia="Times New Roman" w:hAnsi="Times New Roman" w:cs="Times New Roman"/>
          <w:sz w:val="15"/>
          <w:szCs w:val="15"/>
          <w:lang w:eastAsia="pl-PL"/>
        </w:rPr>
        <w:instrText xml:space="preserve"> HYPERLINK "file:///C:\\Users\\USC-2\\AppData\\Local\\Temp\\KLAUZULA_INFORMACYJNA_O_PRZETWARZANIU_DANYCH_OSOBOWYCH..pdf" \l "page=1" \o "1. strona" </w:instrText>
      </w:r>
      <w:r w:rsidRPr="00042F5B">
        <w:rPr>
          <w:rFonts w:ascii="Times New Roman" w:eastAsia="Times New Roman" w:hAnsi="Times New Roman" w:cs="Times New Roman"/>
          <w:sz w:val="15"/>
          <w:szCs w:val="15"/>
          <w:lang w:eastAsia="pl-PL"/>
        </w:rPr>
        <w:fldChar w:fldCharType="separate"/>
      </w:r>
    </w:p>
    <w:p w:rsidR="00042F5B" w:rsidRPr="00042F5B" w:rsidRDefault="00042F5B" w:rsidP="00042F5B">
      <w:pPr>
        <w:pStyle w:val="Bezodstpw"/>
        <w:jc w:val="center"/>
        <w:rPr>
          <w:rStyle w:val="Pogrubienie"/>
          <w:rFonts w:ascii="Times New Roman" w:hAnsi="Times New Roman" w:cs="Times New Roman"/>
          <w:color w:val="FF0000"/>
          <w:sz w:val="15"/>
          <w:szCs w:val="15"/>
        </w:rPr>
      </w:pPr>
      <w:r w:rsidRPr="00042F5B">
        <w:rPr>
          <w:rFonts w:ascii="Times New Roman" w:eastAsia="Times New Roman" w:hAnsi="Times New Roman" w:cs="Times New Roman"/>
          <w:sz w:val="15"/>
          <w:szCs w:val="15"/>
          <w:lang w:eastAsia="pl-PL"/>
        </w:rPr>
        <w:fldChar w:fldCharType="end"/>
      </w:r>
      <w:r w:rsidRPr="00042F5B">
        <w:rPr>
          <w:rStyle w:val="Akapitzlist"/>
          <w:rFonts w:ascii="Times New Roman" w:hAnsi="Times New Roman" w:cs="Times New Roman"/>
          <w:color w:val="FF0000"/>
          <w:sz w:val="15"/>
          <w:szCs w:val="15"/>
        </w:rPr>
        <w:t xml:space="preserve"> </w:t>
      </w:r>
      <w:r w:rsidRPr="00042F5B">
        <w:rPr>
          <w:rStyle w:val="Pogrubienie"/>
          <w:rFonts w:ascii="Times New Roman" w:hAnsi="Times New Roman" w:cs="Times New Roman"/>
          <w:color w:val="FF0000"/>
          <w:sz w:val="15"/>
          <w:szCs w:val="15"/>
        </w:rPr>
        <w:t>KLAUZULA INFORMACYJNA O PRZETWARZANIU DANYCH OSOBOWYCH</w:t>
      </w:r>
    </w:p>
    <w:p w:rsidR="00042F5B" w:rsidRPr="00042F5B" w:rsidRDefault="00042F5B" w:rsidP="00042F5B">
      <w:pPr>
        <w:pStyle w:val="Bezodstpw"/>
        <w:tabs>
          <w:tab w:val="left" w:pos="1470"/>
          <w:tab w:val="center" w:pos="7002"/>
        </w:tabs>
        <w:jc w:val="center"/>
        <w:rPr>
          <w:rStyle w:val="Pogrubienie"/>
          <w:rFonts w:ascii="Times New Roman" w:hAnsi="Times New Roman" w:cs="Times New Roman"/>
          <w:color w:val="FF0000"/>
          <w:sz w:val="15"/>
          <w:szCs w:val="15"/>
        </w:rPr>
      </w:pPr>
      <w:r w:rsidRPr="00042F5B">
        <w:rPr>
          <w:rStyle w:val="Pogrubienie"/>
          <w:rFonts w:ascii="Times New Roman" w:hAnsi="Times New Roman" w:cs="Times New Roman"/>
          <w:color w:val="FF0000"/>
          <w:sz w:val="15"/>
          <w:szCs w:val="15"/>
        </w:rPr>
        <w:t>W URZĘDZIE GMINY W KRASNOSIELCU</w:t>
      </w:r>
    </w:p>
    <w:p w:rsidR="00042F5B" w:rsidRPr="00042F5B" w:rsidRDefault="00042F5B" w:rsidP="00042F5B">
      <w:pPr>
        <w:pStyle w:val="Bezodstpw"/>
        <w:jc w:val="both"/>
        <w:rPr>
          <w:b/>
          <w:i/>
          <w:sz w:val="15"/>
          <w:szCs w:val="15"/>
        </w:rPr>
      </w:pPr>
      <w:r w:rsidRPr="00042F5B">
        <w:rPr>
          <w:sz w:val="15"/>
          <w:szCs w:val="15"/>
        </w:rPr>
        <w:br/>
      </w:r>
      <w:r w:rsidRPr="00042F5B">
        <w:rPr>
          <w:b/>
          <w:i/>
          <w:sz w:val="15"/>
          <w:szCs w:val="15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042F5B" w:rsidRPr="00042F5B" w:rsidRDefault="00042F5B" w:rsidP="00042F5B">
      <w:pPr>
        <w:pStyle w:val="Bezodstpw"/>
        <w:rPr>
          <w:sz w:val="15"/>
          <w:szCs w:val="15"/>
        </w:rPr>
      </w:pPr>
      <w:r w:rsidRPr="00042F5B">
        <w:rPr>
          <w:sz w:val="15"/>
          <w:szCs w:val="15"/>
        </w:rPr>
        <w:br/>
        <w:t>1.    Administratorem Pani/Pana danych osobowych przetwarzanych w Urzędzie Gminy w Krasnosielcu jest: Wójt Gminy Krasnosielc z siedzibą przy ul. Rynek 40, 06-212 Krasnosielc.</w:t>
      </w:r>
    </w:p>
    <w:p w:rsidR="00042F5B" w:rsidRPr="00042F5B" w:rsidRDefault="00042F5B" w:rsidP="00042F5B">
      <w:pPr>
        <w:pStyle w:val="Bezodstpw"/>
        <w:rPr>
          <w:sz w:val="15"/>
          <w:szCs w:val="15"/>
        </w:rPr>
      </w:pPr>
      <w:r w:rsidRPr="00042F5B">
        <w:rPr>
          <w:sz w:val="15"/>
          <w:szCs w:val="15"/>
        </w:rPr>
        <w:t>2.    Administrator wyznaczył Inspektora ochrony danych, z którym może się Pani / Pan skontaktować poprzez email p.beczak@ugkrasnosielc.pl. Z Inspektorem ochrony danych można się kontaktować we wszystkich sprawach dotyczących przetwarzania danych osobowych oraz korzystania z praw związanych z przetwarzaniem danych.</w:t>
      </w:r>
      <w:r w:rsidRPr="00042F5B">
        <w:rPr>
          <w:sz w:val="15"/>
          <w:szCs w:val="15"/>
        </w:rPr>
        <w:br/>
        <w:t>3.    Administrator danych osobowych – Wójt Gminy Krasnosielc - przetwarza Pani/Pana dane osobowe na podstawie obowiązujących przepisów prawa, zawartych umów oraz na podstawie udzielonej zgody.</w:t>
      </w:r>
    </w:p>
    <w:p w:rsidR="00042F5B" w:rsidRPr="00042F5B" w:rsidRDefault="00042F5B" w:rsidP="00042F5B">
      <w:pPr>
        <w:pStyle w:val="Bezodstpw"/>
        <w:rPr>
          <w:sz w:val="15"/>
          <w:szCs w:val="15"/>
        </w:rPr>
      </w:pPr>
      <w:r w:rsidRPr="00042F5B">
        <w:rPr>
          <w:sz w:val="15"/>
          <w:szCs w:val="15"/>
        </w:rPr>
        <w:t>4. Pani/Pana dane osobowe przetwarzane są w celu/celach:</w:t>
      </w:r>
    </w:p>
    <w:p w:rsidR="00042F5B" w:rsidRPr="00042F5B" w:rsidRDefault="00042F5B" w:rsidP="00042F5B">
      <w:pPr>
        <w:pStyle w:val="Bezodstpw"/>
        <w:rPr>
          <w:sz w:val="15"/>
          <w:szCs w:val="15"/>
        </w:rPr>
      </w:pPr>
      <w:r w:rsidRPr="00042F5B">
        <w:rPr>
          <w:sz w:val="15"/>
          <w:szCs w:val="15"/>
        </w:rPr>
        <w:t>a)   wypełnienia obowiązków prawnych ciążących na Urzędzie Gminy w Krasnosielcu;</w:t>
      </w:r>
    </w:p>
    <w:p w:rsidR="00042F5B" w:rsidRPr="00042F5B" w:rsidRDefault="00042F5B" w:rsidP="00042F5B">
      <w:pPr>
        <w:pStyle w:val="Bezodstpw"/>
        <w:rPr>
          <w:sz w:val="15"/>
          <w:szCs w:val="15"/>
        </w:rPr>
      </w:pPr>
      <w:r w:rsidRPr="00042F5B">
        <w:rPr>
          <w:sz w:val="15"/>
          <w:szCs w:val="15"/>
        </w:rPr>
        <w:t>b)realizacji umów zawartych z kontrahentami Urzędu;</w:t>
      </w:r>
    </w:p>
    <w:p w:rsidR="00042F5B" w:rsidRPr="00042F5B" w:rsidRDefault="00042F5B" w:rsidP="00042F5B">
      <w:pPr>
        <w:pStyle w:val="Bezodstpw"/>
        <w:rPr>
          <w:sz w:val="15"/>
          <w:szCs w:val="15"/>
        </w:rPr>
      </w:pPr>
      <w:r w:rsidRPr="00042F5B">
        <w:rPr>
          <w:sz w:val="15"/>
          <w:szCs w:val="15"/>
        </w:rPr>
        <w:t>c)   w pozostałych przypadkach Pani/Pana dane osobowe przetwarzane są wyłącznie na podstawie wcześniej udzielonej zgody w zakresie i celu określonym w treści zgody.</w:t>
      </w:r>
    </w:p>
    <w:p w:rsidR="00042F5B" w:rsidRPr="00042F5B" w:rsidRDefault="00042F5B" w:rsidP="00042F5B">
      <w:pPr>
        <w:pStyle w:val="Bezodstpw"/>
        <w:rPr>
          <w:sz w:val="15"/>
          <w:szCs w:val="15"/>
        </w:rPr>
      </w:pPr>
      <w:r w:rsidRPr="00042F5B">
        <w:rPr>
          <w:sz w:val="15"/>
          <w:szCs w:val="15"/>
        </w:rPr>
        <w:t xml:space="preserve">5.  W związku z przetwarzaniem danych w celach o których mowa w </w:t>
      </w:r>
      <w:proofErr w:type="spellStart"/>
      <w:r w:rsidRPr="00042F5B">
        <w:rPr>
          <w:sz w:val="15"/>
          <w:szCs w:val="15"/>
        </w:rPr>
        <w:t>pkt</w:t>
      </w:r>
      <w:proofErr w:type="spellEnd"/>
      <w:r w:rsidRPr="00042F5B">
        <w:rPr>
          <w:sz w:val="15"/>
          <w:szCs w:val="15"/>
        </w:rPr>
        <w:t xml:space="preserve"> 4 odbiorcami Pani/Pana danych osobowych mogą być:</w:t>
      </w:r>
    </w:p>
    <w:p w:rsidR="00042F5B" w:rsidRPr="00042F5B" w:rsidRDefault="00042F5B" w:rsidP="00042F5B">
      <w:pPr>
        <w:pStyle w:val="Bezodstpw"/>
        <w:rPr>
          <w:sz w:val="15"/>
          <w:szCs w:val="15"/>
        </w:rPr>
      </w:pPr>
      <w:r w:rsidRPr="00042F5B">
        <w:rPr>
          <w:sz w:val="15"/>
          <w:szCs w:val="15"/>
        </w:rPr>
        <w:t xml:space="preserve">a)    organy władzy publicznej oraz podmioty wykonujące zadania publiczne lub działające na zlecenie organów władzy publicznej, w zakresie i w celach, które wynikają z przepisów powszechnie obowiązującego prawa; </w:t>
      </w:r>
    </w:p>
    <w:p w:rsidR="00042F5B" w:rsidRPr="00042F5B" w:rsidRDefault="00042F5B" w:rsidP="00042F5B">
      <w:pPr>
        <w:pStyle w:val="Bezodstpw"/>
        <w:rPr>
          <w:sz w:val="15"/>
          <w:szCs w:val="15"/>
        </w:rPr>
      </w:pPr>
      <w:r w:rsidRPr="00042F5B">
        <w:rPr>
          <w:sz w:val="15"/>
          <w:szCs w:val="15"/>
        </w:rPr>
        <w:t xml:space="preserve">b)    inne podmioty, które na podstawie stosownych umów podpisanych Urzędem Gminy w Krasnosielcu przetwarzają dane osobowe dla których Administratorem jest Wójt Gminy Krasnosielc. </w:t>
      </w:r>
    </w:p>
    <w:p w:rsidR="00042F5B" w:rsidRPr="00042F5B" w:rsidRDefault="00042F5B" w:rsidP="00042F5B">
      <w:pPr>
        <w:pStyle w:val="Bezodstpw"/>
        <w:rPr>
          <w:sz w:val="15"/>
          <w:szCs w:val="15"/>
        </w:rPr>
      </w:pPr>
      <w:r w:rsidRPr="00042F5B">
        <w:rPr>
          <w:sz w:val="15"/>
          <w:szCs w:val="15"/>
        </w:rPr>
        <w:t xml:space="preserve">6.   Pani/Pana dane osobowe będą przechowywane przez okres niezbędny do realizacji celów określonych w </w:t>
      </w:r>
      <w:proofErr w:type="spellStart"/>
      <w:r w:rsidRPr="00042F5B">
        <w:rPr>
          <w:sz w:val="15"/>
          <w:szCs w:val="15"/>
        </w:rPr>
        <w:t>pkt</w:t>
      </w:r>
      <w:proofErr w:type="spellEnd"/>
      <w:r w:rsidRPr="00042F5B">
        <w:rPr>
          <w:sz w:val="15"/>
          <w:szCs w:val="15"/>
        </w:rPr>
        <w:t xml:space="preserve"> 4.</w:t>
      </w:r>
    </w:p>
    <w:p w:rsidR="00042F5B" w:rsidRPr="00042F5B" w:rsidRDefault="00042F5B" w:rsidP="00042F5B">
      <w:pPr>
        <w:pStyle w:val="Bezodstpw"/>
        <w:rPr>
          <w:sz w:val="15"/>
          <w:szCs w:val="15"/>
        </w:rPr>
      </w:pPr>
      <w:r w:rsidRPr="00042F5B">
        <w:rPr>
          <w:sz w:val="15"/>
          <w:szCs w:val="15"/>
        </w:rPr>
        <w:t xml:space="preserve">7.   W związku z przetwarzaniem Pani/Pana danych osobowych przysługują Pani/Panu następujące uprawnienia: </w:t>
      </w:r>
    </w:p>
    <w:p w:rsidR="00042F5B" w:rsidRPr="00042F5B" w:rsidRDefault="00042F5B" w:rsidP="00042F5B">
      <w:pPr>
        <w:pStyle w:val="Bezodstpw"/>
        <w:rPr>
          <w:sz w:val="15"/>
          <w:szCs w:val="15"/>
        </w:rPr>
      </w:pPr>
      <w:r w:rsidRPr="00042F5B">
        <w:rPr>
          <w:sz w:val="15"/>
          <w:szCs w:val="15"/>
        </w:rPr>
        <w:t>a)     prawo dostępu do danych osobowych, w tym prawo do uzyskania kopii tych danych;</w:t>
      </w:r>
    </w:p>
    <w:p w:rsidR="00042F5B" w:rsidRPr="00042F5B" w:rsidRDefault="00042F5B" w:rsidP="00042F5B">
      <w:pPr>
        <w:pStyle w:val="Bezodstpw"/>
        <w:rPr>
          <w:sz w:val="15"/>
          <w:szCs w:val="15"/>
        </w:rPr>
      </w:pPr>
      <w:r w:rsidRPr="00042F5B">
        <w:rPr>
          <w:sz w:val="15"/>
          <w:szCs w:val="15"/>
        </w:rPr>
        <w:t>b)     prawo do żądania sprostowania (poprawiania) danych osobowych – w przypadku gdy dane są nieprawidłowe lub niekompletne;</w:t>
      </w:r>
    </w:p>
    <w:p w:rsidR="00042F5B" w:rsidRPr="00042F5B" w:rsidRDefault="00042F5B" w:rsidP="00042F5B">
      <w:pPr>
        <w:pStyle w:val="Bezodstpw"/>
        <w:rPr>
          <w:sz w:val="15"/>
          <w:szCs w:val="15"/>
        </w:rPr>
      </w:pPr>
      <w:r w:rsidRPr="00042F5B">
        <w:rPr>
          <w:sz w:val="15"/>
          <w:szCs w:val="15"/>
        </w:rPr>
        <w:t>c)     prawo do żądania usunięcia danych osobowych (tzw. prawo do bycia zapomnianym), w przypadku gdy:</w:t>
      </w:r>
    </w:p>
    <w:p w:rsidR="00042F5B" w:rsidRPr="00042F5B" w:rsidRDefault="00042F5B" w:rsidP="00042F5B">
      <w:pPr>
        <w:pStyle w:val="Bezodstpw"/>
        <w:rPr>
          <w:sz w:val="15"/>
          <w:szCs w:val="15"/>
        </w:rPr>
      </w:pPr>
      <w:r w:rsidRPr="00042F5B">
        <w:rPr>
          <w:sz w:val="15"/>
          <w:szCs w:val="15"/>
        </w:rPr>
        <w:t>- dane nie są już niezbędne do celów, dla których były zebrane lub w inny sposób przetwarzane,</w:t>
      </w:r>
      <w:r w:rsidRPr="00042F5B">
        <w:rPr>
          <w:sz w:val="15"/>
          <w:szCs w:val="15"/>
        </w:rPr>
        <w:br/>
        <w:t>- osoba, której dane dotyczą, wniosła sprzeciw wobec przetwarzania danych osobowych,</w:t>
      </w:r>
    </w:p>
    <w:p w:rsidR="00042F5B" w:rsidRPr="00042F5B" w:rsidRDefault="00042F5B" w:rsidP="00042F5B">
      <w:pPr>
        <w:pStyle w:val="Bezodstpw"/>
        <w:rPr>
          <w:sz w:val="15"/>
          <w:szCs w:val="15"/>
        </w:rPr>
      </w:pPr>
      <w:r w:rsidRPr="00042F5B">
        <w:rPr>
          <w:sz w:val="15"/>
          <w:szCs w:val="15"/>
        </w:rPr>
        <w:t>- osoba, której dane dotyczą wycofała zgodę na przetwarzanie danych osobowych, która jest podstawą przetwarzania danych i nie ma innej podstawy prawnej przetwarzania danych,</w:t>
      </w:r>
      <w:r w:rsidRPr="00042F5B">
        <w:rPr>
          <w:sz w:val="15"/>
          <w:szCs w:val="15"/>
        </w:rPr>
        <w:br/>
        <w:t>- dane osobowe przetwarzane są niezgodnie z prawem,</w:t>
      </w:r>
    </w:p>
    <w:p w:rsidR="00042F5B" w:rsidRPr="00042F5B" w:rsidRDefault="00042F5B" w:rsidP="00042F5B">
      <w:pPr>
        <w:pStyle w:val="Bezodstpw"/>
        <w:rPr>
          <w:sz w:val="15"/>
          <w:szCs w:val="15"/>
        </w:rPr>
      </w:pPr>
      <w:r w:rsidRPr="00042F5B">
        <w:rPr>
          <w:sz w:val="15"/>
          <w:szCs w:val="15"/>
        </w:rPr>
        <w:t>- dane osobowe muszą być usunięte w celu wywiązania się z obowiązku wynikającego z przepisów prawa;</w:t>
      </w:r>
    </w:p>
    <w:p w:rsidR="00042F5B" w:rsidRPr="00042F5B" w:rsidRDefault="00042F5B" w:rsidP="00042F5B">
      <w:pPr>
        <w:pStyle w:val="Bezodstpw"/>
        <w:rPr>
          <w:sz w:val="15"/>
          <w:szCs w:val="15"/>
        </w:rPr>
      </w:pPr>
      <w:r w:rsidRPr="00042F5B">
        <w:rPr>
          <w:sz w:val="15"/>
          <w:szCs w:val="15"/>
        </w:rPr>
        <w:t>d)     prawo do żądania ograniczenia przetwarzania danych osobowych – w przypadku, gdy:</w:t>
      </w:r>
      <w:r w:rsidRPr="00042F5B">
        <w:rPr>
          <w:sz w:val="15"/>
          <w:szCs w:val="15"/>
        </w:rPr>
        <w:br/>
        <w:t>- osoba, której dane dotyczą kwestionuje prawidłowość danych osobowych,</w:t>
      </w:r>
    </w:p>
    <w:p w:rsidR="00042F5B" w:rsidRPr="00042F5B" w:rsidRDefault="00042F5B" w:rsidP="00042F5B">
      <w:pPr>
        <w:pStyle w:val="Bezodstpw"/>
        <w:rPr>
          <w:sz w:val="15"/>
          <w:szCs w:val="15"/>
        </w:rPr>
      </w:pPr>
      <w:r w:rsidRPr="00042F5B">
        <w:rPr>
          <w:sz w:val="15"/>
          <w:szCs w:val="15"/>
        </w:rPr>
        <w:t>- przetwarzanie danych jest niezgodne z prawem, a osoba, której dane dotyczą, sprzeciwia się usunięciu danych, żądając w zamian ich ograniczenia,</w:t>
      </w:r>
    </w:p>
    <w:p w:rsidR="00042F5B" w:rsidRPr="00042F5B" w:rsidRDefault="00042F5B" w:rsidP="00042F5B">
      <w:pPr>
        <w:pStyle w:val="Bezodstpw"/>
        <w:rPr>
          <w:sz w:val="15"/>
          <w:szCs w:val="15"/>
        </w:rPr>
      </w:pPr>
      <w:r w:rsidRPr="00042F5B">
        <w:rPr>
          <w:sz w:val="15"/>
          <w:szCs w:val="15"/>
        </w:rPr>
        <w:t>- Administrator nie potrzebuje już danych dla swoich celów, ale osoba, której dane dotyczą, potrzebuje ich do ustalenia, obrony lub dochodzenia roszczeń,</w:t>
      </w:r>
    </w:p>
    <w:p w:rsidR="00042F5B" w:rsidRPr="00042F5B" w:rsidRDefault="00042F5B" w:rsidP="00042F5B">
      <w:pPr>
        <w:pStyle w:val="Bezodstpw"/>
        <w:rPr>
          <w:sz w:val="15"/>
          <w:szCs w:val="15"/>
        </w:rPr>
      </w:pPr>
      <w:r w:rsidRPr="00042F5B">
        <w:rPr>
          <w:sz w:val="15"/>
          <w:szCs w:val="15"/>
        </w:rPr>
        <w:t>- osoba, której dane dotyczą, wniosła sprzeciw wobec przetwarzania danych, do czasu ustalenia czy prawnie uzasadnione podstawy po stronie administratora są nadrzędne wobec podstawy sprzeciwu;</w:t>
      </w:r>
    </w:p>
    <w:p w:rsidR="00042F5B" w:rsidRPr="00042F5B" w:rsidRDefault="00042F5B" w:rsidP="00042F5B">
      <w:pPr>
        <w:pStyle w:val="Bezodstpw"/>
        <w:rPr>
          <w:sz w:val="15"/>
          <w:szCs w:val="15"/>
        </w:rPr>
      </w:pPr>
      <w:r w:rsidRPr="00042F5B">
        <w:rPr>
          <w:sz w:val="15"/>
          <w:szCs w:val="15"/>
        </w:rPr>
        <w:t>e)     prawo do przenoszenia danych – w przypadku gdy łącznie spełnione są następujące przesłanki:</w:t>
      </w:r>
      <w:r w:rsidRPr="00042F5B">
        <w:rPr>
          <w:sz w:val="15"/>
          <w:szCs w:val="15"/>
        </w:rPr>
        <w:br/>
        <w:t>- przetwarzanie danych odbywa się na podstawie umowy zawartej z osobą, której dane dotyczą lub na podstawie zgody wyrażonej przez tą osobę,</w:t>
      </w:r>
    </w:p>
    <w:p w:rsidR="00042F5B" w:rsidRPr="00042F5B" w:rsidRDefault="00042F5B" w:rsidP="00042F5B">
      <w:pPr>
        <w:pStyle w:val="Bezodstpw"/>
        <w:rPr>
          <w:sz w:val="15"/>
          <w:szCs w:val="15"/>
        </w:rPr>
      </w:pPr>
      <w:r w:rsidRPr="00042F5B">
        <w:rPr>
          <w:sz w:val="15"/>
          <w:szCs w:val="15"/>
        </w:rPr>
        <w:t>- przetwarzanie odbywa się w sposób zautomatyzowany; </w:t>
      </w:r>
    </w:p>
    <w:p w:rsidR="00042F5B" w:rsidRPr="00042F5B" w:rsidRDefault="00042F5B" w:rsidP="00042F5B">
      <w:pPr>
        <w:pStyle w:val="Bezodstpw"/>
        <w:rPr>
          <w:sz w:val="15"/>
          <w:szCs w:val="15"/>
        </w:rPr>
      </w:pPr>
      <w:r w:rsidRPr="00042F5B">
        <w:rPr>
          <w:sz w:val="15"/>
          <w:szCs w:val="15"/>
        </w:rPr>
        <w:t>   f)     prawo sprzeciwu wobec przetwarzania danych – w przypadku gdy łącznie spełnione są następujące przesłanki:</w:t>
      </w:r>
    </w:p>
    <w:p w:rsidR="00042F5B" w:rsidRPr="00042F5B" w:rsidRDefault="00042F5B" w:rsidP="00042F5B">
      <w:pPr>
        <w:pStyle w:val="Bezodstpw"/>
        <w:rPr>
          <w:sz w:val="15"/>
          <w:szCs w:val="15"/>
        </w:rPr>
      </w:pPr>
      <w:r w:rsidRPr="00042F5B">
        <w:rPr>
          <w:sz w:val="15"/>
          <w:szCs w:val="15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:rsidR="00042F5B" w:rsidRPr="00042F5B" w:rsidRDefault="00042F5B" w:rsidP="00042F5B">
      <w:pPr>
        <w:pStyle w:val="Bezodstpw"/>
        <w:rPr>
          <w:rFonts w:ascii="Times New Roman" w:hAnsi="Times New Roman" w:cs="Times New Roman"/>
          <w:sz w:val="15"/>
          <w:szCs w:val="15"/>
        </w:rPr>
      </w:pPr>
      <w:r w:rsidRPr="00042F5B">
        <w:rPr>
          <w:sz w:val="15"/>
          <w:szCs w:val="15"/>
        </w:rPr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  <w:r w:rsidRPr="00042F5B">
        <w:rPr>
          <w:sz w:val="15"/>
          <w:szCs w:val="15"/>
        </w:rPr>
        <w:br/>
        <w:t>8.    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  <w:r w:rsidRPr="00042F5B">
        <w:rPr>
          <w:sz w:val="15"/>
          <w:szCs w:val="15"/>
        </w:rPr>
        <w:br/>
        <w:t xml:space="preserve">9.    W przypadku powzięcia informacji o niezgodnym z prawem przetwarzaniu w Urzędzie Gminy w Krasnosielcu Pani/Pana danych osobowych, przysługuje Pani/Panu prawo wniesienia skargi do organu nadzorczego właściwego w sprawach ochrony danych osobowych. </w:t>
      </w:r>
      <w:r w:rsidRPr="00042F5B">
        <w:rPr>
          <w:rFonts w:cs="Times New Roman"/>
          <w:sz w:val="15"/>
          <w:szCs w:val="15"/>
        </w:rPr>
        <w:t>którym jest Prezes Urzędu Ochrony Danych Osobowych, ul. Stawki 2, 00-193 Warszawa.</w:t>
      </w:r>
      <w:r w:rsidRPr="00042F5B">
        <w:rPr>
          <w:sz w:val="15"/>
          <w:szCs w:val="15"/>
        </w:rPr>
        <w:br/>
        <w:t>10.    W sytuacji, gdy przetwarzanie danych osobowych odbywa się na podstawie zgody osoby, której dane dotyczą, podanie przez Panią/Pana danych osobowych Administratorowi ma charakter dobrowolny.</w:t>
      </w:r>
    </w:p>
    <w:p w:rsidR="00042F5B" w:rsidRPr="00042F5B" w:rsidRDefault="00042F5B" w:rsidP="00042F5B">
      <w:pPr>
        <w:pStyle w:val="Bezodstpw"/>
        <w:rPr>
          <w:sz w:val="15"/>
          <w:szCs w:val="15"/>
        </w:rPr>
      </w:pPr>
      <w:r w:rsidRPr="00042F5B">
        <w:rPr>
          <w:sz w:val="15"/>
          <w:szCs w:val="15"/>
        </w:rPr>
        <w:t>11.    Podanie przez Panią/Pana danych osobowych jest obowiązkowe, w sytuacji gdy przesłankę przetwarzania danych osobowych stanowi przepis prawa lub zawarta między stronami umowa.</w:t>
      </w:r>
    </w:p>
    <w:p w:rsidR="00042F5B" w:rsidRPr="00042F5B" w:rsidRDefault="00042F5B" w:rsidP="00042F5B">
      <w:pPr>
        <w:pStyle w:val="Bezodstpw"/>
        <w:rPr>
          <w:sz w:val="15"/>
          <w:szCs w:val="15"/>
        </w:rPr>
      </w:pPr>
      <w:r w:rsidRPr="00042F5B">
        <w:rPr>
          <w:sz w:val="15"/>
          <w:szCs w:val="15"/>
        </w:rPr>
        <w:t>12.    Pani/Pana dane mogą być przetwarzane w sposób zautomatyzowany i nie będą profilowane.</w:t>
      </w:r>
    </w:p>
    <w:p w:rsidR="00042F5B" w:rsidRPr="00042F5B" w:rsidRDefault="00042F5B" w:rsidP="00042F5B">
      <w:pPr>
        <w:pStyle w:val="Bezodstpw"/>
        <w:rPr>
          <w:sz w:val="15"/>
          <w:szCs w:val="15"/>
        </w:rPr>
      </w:pPr>
    </w:p>
    <w:p w:rsidR="00042F5B" w:rsidRPr="00042F5B" w:rsidRDefault="00042F5B" w:rsidP="00042F5B">
      <w:pPr>
        <w:pStyle w:val="Bezodstpw"/>
        <w:jc w:val="right"/>
        <w:rPr>
          <w:sz w:val="15"/>
          <w:szCs w:val="15"/>
        </w:rPr>
      </w:pPr>
      <w:r w:rsidRPr="00042F5B">
        <w:rPr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WÓJT GMINY </w:t>
      </w:r>
    </w:p>
    <w:p w:rsidR="00042F5B" w:rsidRPr="00042F5B" w:rsidRDefault="00042F5B" w:rsidP="00042F5B">
      <w:pPr>
        <w:pStyle w:val="Bezodstpw"/>
        <w:jc w:val="right"/>
        <w:rPr>
          <w:sz w:val="15"/>
          <w:szCs w:val="15"/>
        </w:rPr>
      </w:pPr>
      <w:r w:rsidRPr="00042F5B">
        <w:rPr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/-/</w:t>
      </w:r>
    </w:p>
    <w:p w:rsidR="00042F5B" w:rsidRPr="00042F5B" w:rsidRDefault="00042F5B" w:rsidP="00042F5B">
      <w:pPr>
        <w:pStyle w:val="Bezodstpw"/>
        <w:jc w:val="right"/>
        <w:rPr>
          <w:sz w:val="15"/>
          <w:szCs w:val="15"/>
        </w:rPr>
      </w:pPr>
      <w:bookmarkStart w:id="0" w:name="_GoBack"/>
      <w:bookmarkEnd w:id="0"/>
      <w:r w:rsidRPr="00042F5B">
        <w:rPr>
          <w:sz w:val="15"/>
          <w:szCs w:val="15"/>
        </w:rPr>
        <w:t>PAWEŁ RUSZCZYŃSKI</w:t>
      </w:r>
    </w:p>
    <w:p w:rsidR="00042F5B" w:rsidRPr="00042F5B" w:rsidRDefault="00042F5B" w:rsidP="00042F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2F5B" w:rsidRPr="001043C7" w:rsidRDefault="00042F5B" w:rsidP="00060CA4">
      <w:pPr>
        <w:rPr>
          <w:sz w:val="18"/>
          <w:szCs w:val="18"/>
        </w:rPr>
      </w:pPr>
    </w:p>
    <w:sectPr w:rsidR="00042F5B" w:rsidRPr="001043C7" w:rsidSect="00B26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4E64"/>
    <w:multiLevelType w:val="hybridMultilevel"/>
    <w:tmpl w:val="073CF9D6"/>
    <w:lvl w:ilvl="0" w:tplc="F2DC9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1D49A7"/>
    <w:multiLevelType w:val="hybridMultilevel"/>
    <w:tmpl w:val="DBD4F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953D3"/>
    <w:multiLevelType w:val="hybridMultilevel"/>
    <w:tmpl w:val="1BA84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D257A"/>
    <w:multiLevelType w:val="hybridMultilevel"/>
    <w:tmpl w:val="C630B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95DBB"/>
    <w:rsid w:val="00042F5B"/>
    <w:rsid w:val="00060CA4"/>
    <w:rsid w:val="001043C7"/>
    <w:rsid w:val="00173791"/>
    <w:rsid w:val="00685B23"/>
    <w:rsid w:val="0086636B"/>
    <w:rsid w:val="00895DBB"/>
    <w:rsid w:val="00A15758"/>
    <w:rsid w:val="00A7090F"/>
    <w:rsid w:val="00B26B58"/>
    <w:rsid w:val="00D61CBA"/>
    <w:rsid w:val="00E925E2"/>
    <w:rsid w:val="00ED137C"/>
    <w:rsid w:val="00ED6E5C"/>
    <w:rsid w:val="00F6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B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CA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42F5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42F5B"/>
    <w:rPr>
      <w:b/>
      <w:bCs/>
    </w:rPr>
  </w:style>
  <w:style w:type="paragraph" w:styleId="Bezodstpw">
    <w:name w:val="No Spacing"/>
    <w:uiPriority w:val="1"/>
    <w:qFormat/>
    <w:rsid w:val="00042F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6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1909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USC-2</dc:creator>
  <cp:lastModifiedBy>USC-2</cp:lastModifiedBy>
  <cp:revision>4</cp:revision>
  <cp:lastPrinted>2021-05-04T12:18:00Z</cp:lastPrinted>
  <dcterms:created xsi:type="dcterms:W3CDTF">2021-05-04T09:52:00Z</dcterms:created>
  <dcterms:modified xsi:type="dcterms:W3CDTF">2021-05-06T05:27:00Z</dcterms:modified>
</cp:coreProperties>
</file>