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14C92" w14:textId="77777777" w:rsidR="00CE284C" w:rsidRPr="00CE284C" w:rsidRDefault="00820DA6" w:rsidP="00CE284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84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E284C" w:rsidRPr="00CE284C">
        <w:rPr>
          <w:rFonts w:ascii="Times New Roman" w:hAnsi="Times New Roman" w:cs="Times New Roman"/>
          <w:b/>
          <w:bCs/>
          <w:sz w:val="24"/>
          <w:szCs w:val="24"/>
        </w:rPr>
        <w:t>XVII/108/2020</w:t>
      </w:r>
    </w:p>
    <w:p w14:paraId="6F4566AD" w14:textId="48234F76" w:rsidR="00820DA6" w:rsidRPr="00CE284C" w:rsidRDefault="00820DA6" w:rsidP="00CE284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84C">
        <w:rPr>
          <w:rFonts w:ascii="Times New Roman" w:hAnsi="Times New Roman" w:cs="Times New Roman"/>
          <w:b/>
          <w:bCs/>
          <w:sz w:val="24"/>
          <w:szCs w:val="24"/>
        </w:rPr>
        <w:t>RADY GMINY KRASNOSIELC</w:t>
      </w:r>
    </w:p>
    <w:p w14:paraId="5480E82B" w14:textId="46FA5D83" w:rsidR="00820DA6" w:rsidRPr="00CE284C" w:rsidRDefault="00820DA6" w:rsidP="00820DA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84C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E284C" w:rsidRPr="00CE284C">
        <w:rPr>
          <w:rFonts w:ascii="Times New Roman" w:hAnsi="Times New Roman" w:cs="Times New Roman"/>
          <w:b/>
          <w:bCs/>
          <w:sz w:val="24"/>
          <w:szCs w:val="24"/>
        </w:rPr>
        <w:t xml:space="preserve"> 25 września </w:t>
      </w:r>
      <w:r w:rsidRPr="00CE284C">
        <w:rPr>
          <w:rFonts w:ascii="Times New Roman" w:hAnsi="Times New Roman" w:cs="Times New Roman"/>
          <w:b/>
          <w:bCs/>
          <w:sz w:val="24"/>
          <w:szCs w:val="24"/>
        </w:rPr>
        <w:t>2020 r</w:t>
      </w:r>
      <w:r w:rsidR="00CE284C" w:rsidRPr="00CE28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B5DCF2" w14:textId="77777777" w:rsidR="00CE284C" w:rsidRDefault="00CE284C" w:rsidP="00820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7940F" w14:textId="487B92A7" w:rsidR="00820DA6" w:rsidRPr="00CE284C" w:rsidRDefault="00820DA6" w:rsidP="00820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84C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uchwały </w:t>
      </w:r>
      <w:bookmarkStart w:id="0" w:name="_Hlk51574834"/>
      <w:r w:rsidRPr="00CE284C">
        <w:rPr>
          <w:rFonts w:ascii="Times New Roman" w:hAnsi="Times New Roman" w:cs="Times New Roman"/>
          <w:b/>
          <w:bCs/>
          <w:sz w:val="24"/>
          <w:szCs w:val="24"/>
        </w:rPr>
        <w:t>w sprawie ustalenia zasad udzielania dotacji celowych z budżetu Gminy Krasnosielc</w:t>
      </w:r>
      <w:r w:rsidRPr="00CE284C">
        <w:rPr>
          <w:rFonts w:ascii="Times New Roman" w:hAnsi="Times New Roman" w:cs="Times New Roman"/>
          <w:b/>
          <w:bCs/>
          <w:sz w:val="24"/>
          <w:szCs w:val="24"/>
        </w:rPr>
        <w:br/>
        <w:t>na inwestycje z zakresu ochrony środowiska</w:t>
      </w:r>
      <w:bookmarkEnd w:id="0"/>
      <w:r w:rsidRPr="00CE28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D7E681" w14:textId="77777777" w:rsidR="00820DA6" w:rsidRPr="00946EEF" w:rsidRDefault="00820DA6" w:rsidP="00820D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B2C1CB" w14:textId="77777777" w:rsidR="00820DA6" w:rsidRDefault="00820DA6" w:rsidP="00820DA6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18 ust. 2 pkt 15, art. 40 ust. 1, art. 41 ust. 1 i art. 42</w:t>
      </w:r>
      <w:r w:rsidRPr="00946EEF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6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 w:rsidRPr="00946EEF">
        <w:rPr>
          <w:rFonts w:ascii="Times New Roman" w:hAnsi="Times New Roman" w:cs="Times New Roman"/>
          <w:sz w:val="24"/>
          <w:szCs w:val="24"/>
        </w:rPr>
        <w:t xml:space="preserve"> 199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46EEF">
        <w:rPr>
          <w:rFonts w:ascii="Times New Roman" w:hAnsi="Times New Roman" w:cs="Times New Roman"/>
          <w:sz w:val="24"/>
          <w:szCs w:val="24"/>
        </w:rPr>
        <w:t xml:space="preserve"> r. o samorządzie </w:t>
      </w:r>
      <w:r>
        <w:rPr>
          <w:rFonts w:ascii="Times New Roman" w:hAnsi="Times New Roman" w:cs="Times New Roman"/>
          <w:sz w:val="24"/>
          <w:szCs w:val="24"/>
        </w:rPr>
        <w:t>gminnym</w:t>
      </w:r>
      <w:r w:rsidRPr="00946EEF">
        <w:rPr>
          <w:rFonts w:ascii="Times New Roman" w:hAnsi="Times New Roman" w:cs="Times New Roman"/>
          <w:sz w:val="24"/>
          <w:szCs w:val="24"/>
        </w:rPr>
        <w:t xml:space="preserve"> (Dz. U. 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46EEF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506</w:t>
      </w:r>
      <w:r w:rsidRPr="00946EEF">
        <w:rPr>
          <w:rFonts w:ascii="Times New Roman" w:hAnsi="Times New Roman" w:cs="Times New Roman"/>
          <w:sz w:val="24"/>
          <w:szCs w:val="24"/>
        </w:rPr>
        <w:t xml:space="preserve">, ze zm.) oraz art. </w:t>
      </w:r>
      <w:r>
        <w:rPr>
          <w:rFonts w:ascii="Times New Roman" w:hAnsi="Times New Roman" w:cs="Times New Roman"/>
          <w:sz w:val="24"/>
          <w:szCs w:val="24"/>
        </w:rPr>
        <w:t xml:space="preserve">400a ust. 1 pkt 5, 21, 22 i 42 i art. </w:t>
      </w:r>
      <w:r w:rsidRPr="00946EEF">
        <w:rPr>
          <w:rFonts w:ascii="Times New Roman" w:hAnsi="Times New Roman" w:cs="Times New Roman"/>
          <w:sz w:val="24"/>
          <w:szCs w:val="24"/>
        </w:rPr>
        <w:t>403 ust.</w:t>
      </w:r>
      <w:r>
        <w:rPr>
          <w:rFonts w:ascii="Times New Roman" w:hAnsi="Times New Roman" w:cs="Times New Roman"/>
          <w:sz w:val="24"/>
          <w:szCs w:val="24"/>
        </w:rPr>
        <w:t xml:space="preserve"> 4 i 5</w:t>
      </w:r>
      <w:r w:rsidRPr="00946EEF">
        <w:rPr>
          <w:rFonts w:ascii="Times New Roman" w:hAnsi="Times New Roman" w:cs="Times New Roman"/>
          <w:sz w:val="24"/>
          <w:szCs w:val="24"/>
        </w:rPr>
        <w:t xml:space="preserve"> ustawy z dnia 27 kwietnia 2001 r. prawo ochrony środowiska (Dz. U. 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46EEF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1396</w:t>
      </w:r>
      <w:r w:rsidRPr="00946EEF">
        <w:rPr>
          <w:rFonts w:ascii="Times New Roman" w:hAnsi="Times New Roman" w:cs="Times New Roman"/>
          <w:sz w:val="24"/>
          <w:szCs w:val="24"/>
        </w:rPr>
        <w:t xml:space="preserve"> ze zm.) Rad</w:t>
      </w:r>
      <w:r>
        <w:rPr>
          <w:rFonts w:ascii="Times New Roman" w:hAnsi="Times New Roman" w:cs="Times New Roman"/>
          <w:sz w:val="24"/>
          <w:szCs w:val="24"/>
        </w:rPr>
        <w:t xml:space="preserve">a Gminy Krasnosielc </w:t>
      </w:r>
      <w:r w:rsidRPr="00946EEF">
        <w:rPr>
          <w:rFonts w:ascii="Times New Roman" w:hAnsi="Times New Roman" w:cs="Times New Roman"/>
          <w:sz w:val="24"/>
          <w:szCs w:val="24"/>
        </w:rPr>
        <w:t xml:space="preserve">uchwala, co następuje: </w:t>
      </w:r>
    </w:p>
    <w:p w14:paraId="1FC18E58" w14:textId="77777777" w:rsidR="00820DA6" w:rsidRPr="00CE284C" w:rsidRDefault="00820DA6" w:rsidP="00820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84C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B9069DA" w14:textId="61B753E4" w:rsidR="0038397B" w:rsidRPr="005646FB" w:rsidRDefault="00820DA6" w:rsidP="005646FB">
      <w:pPr>
        <w:jc w:val="both"/>
        <w:rPr>
          <w:rFonts w:ascii="Times New Roman" w:hAnsi="Times New Roman" w:cs="Times New Roman"/>
          <w:sz w:val="24"/>
          <w:szCs w:val="24"/>
        </w:rPr>
      </w:pPr>
      <w:r w:rsidRPr="005646FB">
        <w:rPr>
          <w:rFonts w:ascii="Times New Roman" w:hAnsi="Times New Roman" w:cs="Times New Roman"/>
          <w:sz w:val="24"/>
          <w:szCs w:val="24"/>
        </w:rPr>
        <w:t xml:space="preserve">W załączniku nr 1 do </w:t>
      </w:r>
      <w:r w:rsidR="003D3BEC">
        <w:rPr>
          <w:rFonts w:ascii="Times New Roman" w:hAnsi="Times New Roman" w:cs="Times New Roman"/>
          <w:sz w:val="24"/>
          <w:szCs w:val="24"/>
        </w:rPr>
        <w:t>U</w:t>
      </w:r>
      <w:r w:rsidRPr="005646FB">
        <w:rPr>
          <w:rFonts w:ascii="Times New Roman" w:hAnsi="Times New Roman" w:cs="Times New Roman"/>
          <w:sz w:val="24"/>
          <w:szCs w:val="24"/>
        </w:rPr>
        <w:t xml:space="preserve">chwały </w:t>
      </w:r>
      <w:r w:rsidR="003D3BEC">
        <w:rPr>
          <w:rFonts w:ascii="Times New Roman" w:hAnsi="Times New Roman" w:cs="Times New Roman"/>
          <w:sz w:val="24"/>
          <w:szCs w:val="24"/>
        </w:rPr>
        <w:t>N</w:t>
      </w:r>
      <w:r w:rsidRPr="005646FB">
        <w:rPr>
          <w:rFonts w:ascii="Times New Roman" w:hAnsi="Times New Roman" w:cs="Times New Roman"/>
          <w:sz w:val="24"/>
          <w:szCs w:val="24"/>
        </w:rPr>
        <w:t>r XVI/105/2020 Rady Gminy Krasnosielc z dnia 23 czerwca 2020 r. w sprawie ustalenia zasad udzielania dotacji celowych z budżetu Gminy Krasnosielc na inwestycje z zakresu ochrony środowiska wprowadza się następujące zmiany:</w:t>
      </w:r>
    </w:p>
    <w:p w14:paraId="54C1A65E" w14:textId="725601AB" w:rsidR="005646FB" w:rsidRPr="005646FB" w:rsidRDefault="005646FB" w:rsidP="005646F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" w:name="_Hlk51575783"/>
      <w:r w:rsidRPr="005646FB">
        <w:rPr>
          <w:rFonts w:ascii="Times New Roman" w:hAnsi="Times New Roman" w:cs="Times New Roman"/>
          <w:sz w:val="24"/>
          <w:szCs w:val="24"/>
        </w:rPr>
        <w:t xml:space="preserve">§1 pkt 1 lit. a) otrzymuje </w:t>
      </w:r>
      <w:r w:rsidRPr="00507DB6">
        <w:rPr>
          <w:rFonts w:ascii="Times New Roman" w:hAnsi="Times New Roman" w:cs="Times New Roman"/>
          <w:sz w:val="24"/>
          <w:szCs w:val="24"/>
        </w:rPr>
        <w:t xml:space="preserve">brzmienie: </w:t>
      </w:r>
      <w:r w:rsidR="00507DB6" w:rsidRPr="00507DB6">
        <w:rPr>
          <w:rFonts w:ascii="Times New Roman" w:hAnsi="Times New Roman" w:cs="Times New Roman"/>
          <w:sz w:val="24"/>
          <w:szCs w:val="24"/>
        </w:rPr>
        <w:t>„</w:t>
      </w:r>
      <w:bookmarkEnd w:id="1"/>
      <w:r w:rsidRPr="00507DB6">
        <w:rPr>
          <w:rFonts w:ascii="Times New Roman" w:hAnsi="Times New Roman" w:cs="Times New Roman"/>
          <w:sz w:val="24"/>
          <w:szCs w:val="24"/>
        </w:rPr>
        <w:t>Przydomowe</w:t>
      </w:r>
      <w:r w:rsidRPr="005646FB">
        <w:rPr>
          <w:rFonts w:ascii="Times New Roman" w:hAnsi="Times New Roman" w:cs="Times New Roman"/>
          <w:sz w:val="24"/>
          <w:szCs w:val="24"/>
        </w:rPr>
        <w:t xml:space="preserve"> oczyszczalnie ścieków, posiadające aktualn</w:t>
      </w:r>
      <w:r w:rsidR="00507DB6">
        <w:rPr>
          <w:rFonts w:ascii="Times New Roman" w:hAnsi="Times New Roman" w:cs="Times New Roman"/>
          <w:sz w:val="24"/>
          <w:szCs w:val="24"/>
        </w:rPr>
        <w:t>e określone przepisami prawa normy”.</w:t>
      </w:r>
    </w:p>
    <w:p w14:paraId="13505398" w14:textId="5A29118B" w:rsidR="00820DA6" w:rsidRDefault="00507DB6" w:rsidP="005646F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46FB">
        <w:rPr>
          <w:rFonts w:ascii="Times New Roman" w:hAnsi="Times New Roman" w:cs="Times New Roman"/>
          <w:sz w:val="24"/>
          <w:szCs w:val="24"/>
        </w:rPr>
        <w:t xml:space="preserve">§1 pkt 1 lit. </w:t>
      </w:r>
      <w:r w:rsidR="00912EAB">
        <w:rPr>
          <w:rFonts w:ascii="Times New Roman" w:hAnsi="Times New Roman" w:cs="Times New Roman"/>
          <w:sz w:val="24"/>
          <w:szCs w:val="24"/>
        </w:rPr>
        <w:t>e</w:t>
      </w:r>
      <w:r w:rsidRPr="005646FB">
        <w:rPr>
          <w:rFonts w:ascii="Times New Roman" w:hAnsi="Times New Roman" w:cs="Times New Roman"/>
          <w:sz w:val="24"/>
          <w:szCs w:val="24"/>
        </w:rPr>
        <w:t xml:space="preserve">) otrzymuje </w:t>
      </w:r>
      <w:r w:rsidRPr="00507DB6">
        <w:rPr>
          <w:rFonts w:ascii="Times New Roman" w:hAnsi="Times New Roman" w:cs="Times New Roman"/>
          <w:sz w:val="24"/>
          <w:szCs w:val="24"/>
        </w:rPr>
        <w:t>brzmienie: „</w:t>
      </w:r>
      <w:r>
        <w:rPr>
          <w:rFonts w:ascii="Times New Roman" w:hAnsi="Times New Roman" w:cs="Times New Roman"/>
          <w:sz w:val="24"/>
          <w:szCs w:val="24"/>
        </w:rPr>
        <w:t>Zbiorniki na deszczówkę i oczka wodne wraz z</w:t>
      </w:r>
      <w:r w:rsidR="002764B1">
        <w:rPr>
          <w:rFonts w:ascii="Times New Roman" w:hAnsi="Times New Roman" w:cs="Times New Roman"/>
          <w:sz w:val="24"/>
          <w:szCs w:val="24"/>
        </w:rPr>
        <w:t xml:space="preserve"> urządzeniami pozwalającymi na zagospodarowanie wód opadowych i roztopowych na terenie nieruchomości objętej przedsięwzięciem, w tym przewody odprowadzające, instalacje rozsączające, pompy, itp.”.</w:t>
      </w:r>
    </w:p>
    <w:p w14:paraId="322A72DF" w14:textId="7AB11917" w:rsidR="002764B1" w:rsidRPr="00CE284C" w:rsidRDefault="002764B1" w:rsidP="002764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84C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662AA583" w14:textId="77777777" w:rsidR="002764B1" w:rsidRDefault="002764B1" w:rsidP="002764B1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 Krasnosielc</w:t>
      </w:r>
      <w:r w:rsidRPr="00946EEF">
        <w:rPr>
          <w:rFonts w:ascii="Times New Roman" w:hAnsi="Times New Roman" w:cs="Times New Roman"/>
          <w:sz w:val="24"/>
          <w:szCs w:val="24"/>
        </w:rPr>
        <w:t>.</w:t>
      </w:r>
    </w:p>
    <w:p w14:paraId="0D1C7D5E" w14:textId="77777777" w:rsidR="002764B1" w:rsidRPr="00CE284C" w:rsidRDefault="002764B1" w:rsidP="002764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84C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19022C68" w14:textId="77777777" w:rsidR="002764B1" w:rsidRDefault="002764B1" w:rsidP="002764B1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>
        <w:rPr>
          <w:rFonts w:ascii="Times New Roman" w:hAnsi="Times New Roman" w:cs="Times New Roman"/>
          <w:sz w:val="24"/>
          <w:szCs w:val="24"/>
        </w:rPr>
        <w:t xml:space="preserve">po upływie </w:t>
      </w:r>
      <w:r w:rsidRPr="00946EEF">
        <w:rPr>
          <w:rFonts w:ascii="Times New Roman" w:hAnsi="Times New Roman" w:cs="Times New Roman"/>
          <w:sz w:val="24"/>
          <w:szCs w:val="24"/>
        </w:rPr>
        <w:t xml:space="preserve">14 dni po ogłoszeniu w Dzienniku Urzędowym Województwa </w:t>
      </w:r>
      <w:r>
        <w:rPr>
          <w:rFonts w:ascii="Times New Roman" w:hAnsi="Times New Roman" w:cs="Times New Roman"/>
          <w:sz w:val="24"/>
          <w:szCs w:val="24"/>
        </w:rPr>
        <w:t>Mazowieckiego</w:t>
      </w:r>
      <w:r w:rsidRPr="00946E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6E6089" w14:textId="26EA064F" w:rsidR="002764B1" w:rsidRDefault="002764B1" w:rsidP="00276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0C8BB" w14:textId="77777777" w:rsidR="00CE284C" w:rsidRPr="00946EEF" w:rsidRDefault="00CE284C" w:rsidP="00276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A1793" w14:textId="2B4F5209" w:rsidR="002764B1" w:rsidRDefault="002764B1" w:rsidP="002764B1">
      <w:pPr>
        <w:jc w:val="right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 Przewodniczący Rady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</w:p>
    <w:p w14:paraId="32E737E6" w14:textId="77777777" w:rsidR="002764B1" w:rsidRPr="00946EEF" w:rsidRDefault="002764B1" w:rsidP="002764B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Grabowska</w:t>
      </w:r>
    </w:p>
    <w:p w14:paraId="771C70C7" w14:textId="77777777" w:rsidR="002764B1" w:rsidRPr="002764B1" w:rsidRDefault="002764B1" w:rsidP="002764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4B1" w:rsidRPr="0027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145BD"/>
    <w:multiLevelType w:val="hybridMultilevel"/>
    <w:tmpl w:val="9B8E0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A1C61"/>
    <w:multiLevelType w:val="hybridMultilevel"/>
    <w:tmpl w:val="084EE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46216"/>
    <w:multiLevelType w:val="hybridMultilevel"/>
    <w:tmpl w:val="DC16C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7B"/>
    <w:rsid w:val="002764B1"/>
    <w:rsid w:val="0038397B"/>
    <w:rsid w:val="003D3BEC"/>
    <w:rsid w:val="00507DB6"/>
    <w:rsid w:val="005646FB"/>
    <w:rsid w:val="00820DA6"/>
    <w:rsid w:val="00912EAB"/>
    <w:rsid w:val="00C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1900"/>
  <w15:chartTrackingRefBased/>
  <w15:docId w15:val="{DAFE8C9D-72D0-4B71-9DFA-B2BC3EA1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A6"/>
  </w:style>
  <w:style w:type="paragraph" w:styleId="Nagwek1">
    <w:name w:val="heading 1"/>
    <w:basedOn w:val="Normalny"/>
    <w:next w:val="Normalny"/>
    <w:link w:val="Nagwek1Znak"/>
    <w:uiPriority w:val="9"/>
    <w:qFormat/>
    <w:rsid w:val="00820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A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20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Biuro rady</cp:lastModifiedBy>
  <cp:revision>6</cp:revision>
  <cp:lastPrinted>2020-09-21T08:20:00Z</cp:lastPrinted>
  <dcterms:created xsi:type="dcterms:W3CDTF">2020-09-21T07:56:00Z</dcterms:created>
  <dcterms:modified xsi:type="dcterms:W3CDTF">2020-09-30T11:15:00Z</dcterms:modified>
</cp:coreProperties>
</file>