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75A1" w14:textId="77777777" w:rsidR="00D51387" w:rsidRPr="001341C7" w:rsidRDefault="00D5138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14:paraId="3D6D8704" w14:textId="77777777" w:rsidR="006F7135" w:rsidRPr="001341C7" w:rsidRDefault="00D51387" w:rsidP="00FB4EFF">
      <w:pPr>
        <w:jc w:val="center"/>
        <w:rPr>
          <w:b/>
          <w:sz w:val="28"/>
          <w:szCs w:val="28"/>
        </w:rPr>
      </w:pPr>
      <w:r w:rsidRPr="001341C7">
        <w:rPr>
          <w:b/>
          <w:sz w:val="28"/>
          <w:szCs w:val="28"/>
        </w:rPr>
        <w:t>I N F O R M A C J A</w:t>
      </w:r>
    </w:p>
    <w:p w14:paraId="3F6BECC5" w14:textId="24868AEE" w:rsidR="00D51387" w:rsidRDefault="00FB4EFF" w:rsidP="00FA5702">
      <w:pPr>
        <w:jc w:val="center"/>
        <w:rPr>
          <w:b/>
          <w:sz w:val="28"/>
          <w:szCs w:val="28"/>
        </w:rPr>
      </w:pPr>
      <w:r w:rsidRPr="001341C7">
        <w:rPr>
          <w:b/>
          <w:sz w:val="28"/>
          <w:szCs w:val="28"/>
        </w:rPr>
        <w:t>o</w:t>
      </w:r>
      <w:r w:rsidR="00D51387" w:rsidRPr="001341C7">
        <w:rPr>
          <w:b/>
          <w:sz w:val="28"/>
          <w:szCs w:val="28"/>
        </w:rPr>
        <w:t xml:space="preserve"> sposobie przyjmowania zgłoszeń kandydatów na członków obwodowych komisji wyborczych </w:t>
      </w:r>
    </w:p>
    <w:p w14:paraId="430D8C82" w14:textId="77777777" w:rsidR="001341C7" w:rsidRPr="001341C7" w:rsidRDefault="001341C7" w:rsidP="00FA5702">
      <w:pPr>
        <w:jc w:val="center"/>
        <w:rPr>
          <w:sz w:val="28"/>
          <w:szCs w:val="28"/>
        </w:rPr>
      </w:pPr>
    </w:p>
    <w:p w14:paraId="23016B8C" w14:textId="7F844EDA" w:rsidR="00822952" w:rsidRDefault="00D51387" w:rsidP="001341C7">
      <w:pPr>
        <w:spacing w:line="276" w:lineRule="auto"/>
        <w:jc w:val="both"/>
        <w:rPr>
          <w:b/>
          <w:bCs/>
        </w:rPr>
      </w:pPr>
      <w:r>
        <w:tab/>
        <w:t xml:space="preserve">W związku z wyborami </w:t>
      </w:r>
      <w:r w:rsidR="00FA5702">
        <w:t xml:space="preserve"> do Sejmu  Rzeczypospolitej Polskiej i Senatu Rzeczypospolitej Polskiej, </w:t>
      </w:r>
      <w:r>
        <w:t>zarządzonymi na dzień 1</w:t>
      </w:r>
      <w:r w:rsidR="00FA5702">
        <w:t xml:space="preserve">5 października </w:t>
      </w:r>
      <w:r>
        <w:t>202</w:t>
      </w:r>
      <w:r w:rsidR="00FA5702">
        <w:t>3</w:t>
      </w:r>
      <w:r>
        <w:t xml:space="preserve"> r. </w:t>
      </w:r>
      <w:r w:rsidR="00FA5702">
        <w:t xml:space="preserve"> informuję, że  zgłoszenia kandydatów na członków obwodowych komisji wyborczych  będą przyjmowane </w:t>
      </w:r>
      <w:r w:rsidR="00FA5702" w:rsidRPr="00FA5702">
        <w:rPr>
          <w:b/>
          <w:bCs/>
        </w:rPr>
        <w:t>do dnia 15 września br. (piątek) w siedzibie  Urzędu Gminy Krasnosielc, pokój nr 13, w godzinach pracy Urzędu tj. od godz. 7.00 do godz. 15.00</w:t>
      </w:r>
    </w:p>
    <w:p w14:paraId="4CD34D87" w14:textId="14BAF005" w:rsidR="00FA5702" w:rsidRDefault="00FA5702" w:rsidP="001341C7">
      <w:pPr>
        <w:spacing w:line="276" w:lineRule="auto"/>
        <w:jc w:val="both"/>
      </w:pPr>
      <w:r w:rsidRPr="00FA5702">
        <w:t>Zgłaszania kandydatów do obwodowych komisji wyborczych dokonują pełnomocnicy wyborczy komitetów wyborczych lub osoby przez nie upoważnione. Zgłaszanie nast</w:t>
      </w:r>
      <w:r>
        <w:t>ę</w:t>
      </w:r>
      <w:r w:rsidRPr="00FA5702">
        <w:t>puje</w:t>
      </w:r>
      <w:r>
        <w:t xml:space="preserve"> zgodnie </w:t>
      </w:r>
      <w:r w:rsidR="00EB4A6F">
        <w:t>z zasadami określonymi w uchwale Nr 11/2029 Państwowej Komisji Wyborczej z dnia 27 lutego 2029 r. w sprawie powoływania obwodowych komisji wyborczych w obwodach głosowania utworzonych w kraju, w wyborach do Sejmu Rzeczypospolitej Polskiej i Senatu Rzeczypospolitej Polskiej, Prezydenta Rzeczypospolitej Polskiej oraz do Parlamentu Europejskiego.</w:t>
      </w:r>
    </w:p>
    <w:p w14:paraId="493C97D2" w14:textId="765B87C5" w:rsidR="00EB4A6F" w:rsidRDefault="00EB4A6F" w:rsidP="001341C7">
      <w:pPr>
        <w:spacing w:line="276" w:lineRule="auto"/>
        <w:jc w:val="both"/>
      </w:pPr>
      <w:r>
        <w:t xml:space="preserve">Druk zgłoszenia kandydatów na członków obwodowych komisji wyborczych stanowi załącznik do Uchwały Nr 11/2029 Państwowej Komisji Wyborczej z dnia 27 lutego 2019 r. </w:t>
      </w:r>
    </w:p>
    <w:p w14:paraId="01A1B015" w14:textId="276338CB" w:rsidR="00EB4A6F" w:rsidRDefault="00EB4A6F" w:rsidP="001341C7">
      <w:pPr>
        <w:spacing w:line="276" w:lineRule="auto"/>
        <w:jc w:val="both"/>
      </w:pPr>
      <w:r>
        <w:t>Druk zgłoszenia jest dost</w:t>
      </w:r>
      <w:r w:rsidR="001341C7">
        <w:t>ę</w:t>
      </w:r>
      <w:r>
        <w:t xml:space="preserve">pny również na stronie internetowej Państwowej Komisji Wyborczej oraz w  biuletynie informacji publicznej Urzędu Gminy Krasnosielc  w zakładce wybory Parlamentarne 2023 r. </w:t>
      </w:r>
    </w:p>
    <w:p w14:paraId="075A06DC" w14:textId="77777777" w:rsidR="00FB4EFF" w:rsidRDefault="00FB4EFF" w:rsidP="002432F0">
      <w:pPr>
        <w:spacing w:after="120"/>
      </w:pPr>
    </w:p>
    <w:p w14:paraId="23C5D940" w14:textId="77777777" w:rsidR="00FB4EFF" w:rsidRDefault="00FB4EFF" w:rsidP="002432F0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Wójt </w:t>
      </w:r>
    </w:p>
    <w:p w14:paraId="782C2FFB" w14:textId="77777777" w:rsidR="00FB4EFF" w:rsidRDefault="00FB4EFF" w:rsidP="002432F0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Paweł Ruszczyński</w:t>
      </w:r>
    </w:p>
    <w:p w14:paraId="5239B82D" w14:textId="77777777" w:rsidR="00FB4EFF" w:rsidRDefault="00FB4EFF" w:rsidP="00FB4EFF"/>
    <w:sectPr w:rsidR="00FB4EFF" w:rsidSect="007F540C">
      <w:pgSz w:w="11907" w:h="16839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87"/>
    <w:rsid w:val="001341C7"/>
    <w:rsid w:val="001F65D0"/>
    <w:rsid w:val="002432F0"/>
    <w:rsid w:val="003B01A5"/>
    <w:rsid w:val="0042608E"/>
    <w:rsid w:val="00694E19"/>
    <w:rsid w:val="006D1E37"/>
    <w:rsid w:val="006F7135"/>
    <w:rsid w:val="00704AEC"/>
    <w:rsid w:val="0075418E"/>
    <w:rsid w:val="007F540C"/>
    <w:rsid w:val="00822952"/>
    <w:rsid w:val="00832F53"/>
    <w:rsid w:val="008B3CD0"/>
    <w:rsid w:val="009C5FDB"/>
    <w:rsid w:val="00A50054"/>
    <w:rsid w:val="00BA7133"/>
    <w:rsid w:val="00C111E8"/>
    <w:rsid w:val="00C840DF"/>
    <w:rsid w:val="00D20CFF"/>
    <w:rsid w:val="00D51387"/>
    <w:rsid w:val="00E06F55"/>
    <w:rsid w:val="00E41D49"/>
    <w:rsid w:val="00E91235"/>
    <w:rsid w:val="00EB4A6F"/>
    <w:rsid w:val="00EE19A3"/>
    <w:rsid w:val="00FA5702"/>
    <w:rsid w:val="00F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061A"/>
  <w15:docId w15:val="{51CF8E10-E091-455F-B3B3-617CE03F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Grażyna Rogala</cp:lastModifiedBy>
  <cp:revision>3</cp:revision>
  <cp:lastPrinted>2020-03-31T10:56:00Z</cp:lastPrinted>
  <dcterms:created xsi:type="dcterms:W3CDTF">2023-09-11T09:56:00Z</dcterms:created>
  <dcterms:modified xsi:type="dcterms:W3CDTF">2023-09-11T10:48:00Z</dcterms:modified>
</cp:coreProperties>
</file>